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076" w:rsidRDefault="00B70076" w:rsidP="004D27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0000"/>
          <w:sz w:val="28"/>
          <w:lang w:val="en-US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</w:rPr>
        <w:drawing>
          <wp:inline distT="0" distB="0" distL="0" distR="0">
            <wp:extent cx="6404675" cy="9267825"/>
            <wp:effectExtent l="19050" t="0" r="0" b="0"/>
            <wp:docPr id="2" name="Рисунок 1" descr="C:\Users\NASAGMA\Desktop\2026-2027\рабочие программы\IMG_20260930_1416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SAGMA\Desktop\2026-2027\рабочие программы\IMG_20260930_14164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215" cy="92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0076" w:rsidRDefault="00B70076" w:rsidP="004D27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C2213C" w:rsidRDefault="00751670" w:rsidP="004D27B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C2213C" w:rsidRDefault="00751670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US"/>
        </w:rPr>
        <w:t>Нормативно-правовая основа:</w:t>
      </w:r>
    </w:p>
    <w:p w:rsidR="00C2213C" w:rsidRDefault="0075167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>Рабочая программа дополнительного образования «РОБОТОТЕХНИКА» составлена с учетом следующих нормативных правовых документов:</w:t>
      </w:r>
    </w:p>
    <w:p w:rsidR="00C2213C" w:rsidRDefault="00751670">
      <w:pPr>
        <w:numPr>
          <w:ilvl w:val="0"/>
          <w:numId w:val="36"/>
        </w:numPr>
        <w:tabs>
          <w:tab w:val="left" w:pos="709"/>
          <w:tab w:val="left" w:pos="851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Федеральный закон от 29.12.2012 № 273-ФЗ «Об образовании в Российской Федерации»;</w:t>
      </w:r>
    </w:p>
    <w:p w:rsidR="00C2213C" w:rsidRDefault="00751670">
      <w:pPr>
        <w:numPr>
          <w:ilvl w:val="0"/>
          <w:numId w:val="36"/>
        </w:numPr>
        <w:tabs>
          <w:tab w:val="left" w:pos="709"/>
          <w:tab w:val="left" w:pos="851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Распоряжение Правительства от 31.03.2022 № 678-р «Концепция развития дополнительного образования детей до 2030 года»;</w:t>
      </w:r>
    </w:p>
    <w:p w:rsidR="00C2213C" w:rsidRDefault="00751670">
      <w:pPr>
        <w:numPr>
          <w:ilvl w:val="0"/>
          <w:numId w:val="36"/>
        </w:numPr>
        <w:tabs>
          <w:tab w:val="left" w:pos="426"/>
          <w:tab w:val="left" w:pos="561"/>
          <w:tab w:val="left" w:pos="709"/>
          <w:tab w:val="left" w:pos="851"/>
        </w:tabs>
        <w:spacing w:after="0" w:line="240" w:lineRule="auto"/>
        <w:ind w:left="0" w:right="-5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Приказ Министерства образования и науки Российской Федерации от 27.07.2022 № 629 «Об утверждении порядка организации и осуществления образовательной деятельности по дополнительным общеобразовательным программам»; </w:t>
      </w:r>
    </w:p>
    <w:p w:rsidR="00C2213C" w:rsidRPr="00B23D3E" w:rsidRDefault="00751670">
      <w:pPr>
        <w:pStyle w:val="Heading1"/>
        <w:numPr>
          <w:ilvl w:val="0"/>
          <w:numId w:val="4"/>
        </w:numPr>
        <w:ind w:right="0" w:firstLine="0"/>
        <w:jc w:val="both"/>
        <w:rPr>
          <w:b w:val="0"/>
          <w:sz w:val="24"/>
          <w:szCs w:val="24"/>
          <w:lang w:val="ru-RU"/>
        </w:rPr>
      </w:pPr>
      <w:r>
        <w:rPr>
          <w:b w:val="0"/>
          <w:sz w:val="24"/>
          <w:szCs w:val="24"/>
          <w:lang w:val="ru-RU"/>
        </w:rPr>
        <w:t>Требования Федерального государственного образовательного стандарта основного общего образования (ФГОС ООО);</w:t>
      </w:r>
    </w:p>
    <w:p w:rsidR="00C2213C" w:rsidRPr="00B23D3E" w:rsidRDefault="00751670">
      <w:pPr>
        <w:pStyle w:val="Heading1"/>
        <w:numPr>
          <w:ilvl w:val="0"/>
          <w:numId w:val="4"/>
        </w:numPr>
        <w:tabs>
          <w:tab w:val="left" w:pos="567"/>
        </w:tabs>
        <w:ind w:right="0" w:firstLine="0"/>
        <w:jc w:val="both"/>
        <w:rPr>
          <w:b w:val="0"/>
          <w:sz w:val="24"/>
          <w:szCs w:val="24"/>
          <w:lang w:val="ru-RU"/>
        </w:rPr>
      </w:pPr>
      <w:r>
        <w:rPr>
          <w:b w:val="0"/>
          <w:sz w:val="24"/>
          <w:szCs w:val="24"/>
          <w:lang w:val="ru-RU"/>
        </w:rPr>
        <w:t xml:space="preserve">Требования к результатам освоения основной образовательной программы (личностным, </w:t>
      </w:r>
      <w:proofErr w:type="spellStart"/>
      <w:r>
        <w:rPr>
          <w:b w:val="0"/>
          <w:sz w:val="24"/>
          <w:szCs w:val="24"/>
          <w:lang w:val="ru-RU"/>
        </w:rPr>
        <w:t>метапредметным</w:t>
      </w:r>
      <w:proofErr w:type="spellEnd"/>
      <w:r>
        <w:rPr>
          <w:b w:val="0"/>
          <w:sz w:val="24"/>
          <w:szCs w:val="24"/>
          <w:lang w:val="ru-RU"/>
        </w:rPr>
        <w:t>, предметным);</w:t>
      </w:r>
    </w:p>
    <w:p w:rsidR="00C2213C" w:rsidRPr="00B23D3E" w:rsidRDefault="00751670">
      <w:pPr>
        <w:pStyle w:val="Heading1"/>
        <w:numPr>
          <w:ilvl w:val="0"/>
          <w:numId w:val="4"/>
        </w:numPr>
        <w:ind w:right="0" w:firstLine="0"/>
        <w:jc w:val="both"/>
        <w:rPr>
          <w:b w:val="0"/>
          <w:sz w:val="24"/>
          <w:szCs w:val="24"/>
          <w:lang w:val="ru-RU"/>
        </w:rPr>
      </w:pPr>
      <w:r>
        <w:rPr>
          <w:b w:val="0"/>
          <w:sz w:val="24"/>
          <w:szCs w:val="24"/>
          <w:lang w:val="ru-RU"/>
        </w:rPr>
        <w:t>Основными подходами к развитию и формированию универсальных учебных действий (УУД) для основного общего образования.</w:t>
      </w:r>
    </w:p>
    <w:p w:rsidR="00C2213C" w:rsidRPr="00B23D3E" w:rsidRDefault="00C2213C">
      <w:pPr>
        <w:pStyle w:val="Heading1"/>
        <w:ind w:left="0" w:right="0" w:firstLine="709"/>
        <w:jc w:val="both"/>
        <w:rPr>
          <w:b w:val="0"/>
          <w:bCs w:val="0"/>
          <w:sz w:val="24"/>
          <w:szCs w:val="24"/>
          <w:lang w:val="ru-RU"/>
        </w:rPr>
      </w:pPr>
    </w:p>
    <w:p w:rsidR="00C2213C" w:rsidRDefault="00751670">
      <w:pPr>
        <w:pStyle w:val="Heading1"/>
        <w:ind w:left="0" w:right="0" w:firstLine="709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sz w:val="24"/>
          <w:szCs w:val="24"/>
          <w:lang w:val="ru-RU"/>
        </w:rPr>
        <w:t xml:space="preserve">Программа разработана с учетом требований к уровню подготовки учащихся </w:t>
      </w:r>
      <w:r w:rsidRPr="00B23D3E">
        <w:rPr>
          <w:b w:val="0"/>
          <w:sz w:val="24"/>
          <w:szCs w:val="24"/>
          <w:lang w:val="ru-RU"/>
        </w:rPr>
        <w:t>1</w:t>
      </w:r>
      <w:r>
        <w:rPr>
          <w:b w:val="0"/>
          <w:sz w:val="24"/>
          <w:szCs w:val="24"/>
          <w:lang w:val="ru-RU"/>
        </w:rPr>
        <w:t>-11 классов общеобразовательных учреждений.</w:t>
      </w:r>
    </w:p>
    <w:p w:rsidR="00C2213C" w:rsidRDefault="0075167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Направленность программы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дополнительного образования «РОБОТОТЕХНИКА» - технологическая. </w:t>
      </w:r>
    </w:p>
    <w:p w:rsidR="00C2213C" w:rsidRPr="00B23D3E" w:rsidRDefault="00C2213C">
      <w:pPr>
        <w:pStyle w:val="Heading1"/>
        <w:ind w:left="0" w:right="0" w:firstLine="709"/>
        <w:jc w:val="both"/>
        <w:rPr>
          <w:b w:val="0"/>
          <w:sz w:val="24"/>
          <w:szCs w:val="24"/>
          <w:lang w:val="ru-RU"/>
        </w:rPr>
      </w:pPr>
    </w:p>
    <w:p w:rsidR="00C2213C" w:rsidRDefault="0075167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Актуальность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данной программы:</w:t>
      </w:r>
    </w:p>
    <w:p w:rsidR="00C2213C" w:rsidRDefault="00751670">
      <w:pPr>
        <w:pStyle w:val="af2"/>
        <w:numPr>
          <w:ilvl w:val="0"/>
          <w:numId w:val="3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необходимость вести работу в естественнонаучном направлении для создания базы, позволяющей повысить интерес к дисциплинам среднего звена (физике, биологии, технологии, информатике, геометрии);</w:t>
      </w:r>
    </w:p>
    <w:p w:rsidR="00C2213C" w:rsidRDefault="00751670">
      <w:pPr>
        <w:pStyle w:val="af2"/>
        <w:numPr>
          <w:ilvl w:val="0"/>
          <w:numId w:val="37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востребованность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развития широкого кругозора школьника и формирования основ инженерного мышления;</w:t>
      </w:r>
    </w:p>
    <w:p w:rsidR="00C2213C" w:rsidRDefault="00751670">
      <w:pPr>
        <w:pStyle w:val="af2"/>
        <w:numPr>
          <w:ilvl w:val="0"/>
          <w:numId w:val="3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отсутствие предмета в школьных программах начального образования, обеспечивающего формирование у обучающихся конструкторских навыков и опыта программирования.</w:t>
      </w:r>
    </w:p>
    <w:p w:rsidR="00C2213C" w:rsidRDefault="0075167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Преподавание курса предполагает использование компьютеров и специальных интерфейсных блоков совместно с конструкторами. Важно отметить, что компьютер используется как средство управления моделью; его использование направлено на составление управляющих алгоритмов для собранных моделей. Учащиеся получают представление об особенностях составления программ управления, автоматизации механизмов, моделировании работы систем.</w:t>
      </w:r>
    </w:p>
    <w:p w:rsidR="00C2213C" w:rsidRDefault="00751670">
      <w:pPr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tt-RU"/>
        </w:rPr>
        <w:t xml:space="preserve">Робот-конструктор “ТЕХНОЛАБ”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позволяет учащимся:</w:t>
      </w:r>
    </w:p>
    <w:p w:rsidR="00C2213C" w:rsidRDefault="0075167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tt-RU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</w:rPr>
        <w:t>совместно обучаться в рамках одной группы;</w:t>
      </w:r>
    </w:p>
    <w:p w:rsidR="00C2213C" w:rsidRDefault="0075167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tt-RU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</w:rPr>
        <w:t>распределять обязанности в своей группе;</w:t>
      </w:r>
    </w:p>
    <w:p w:rsidR="00C2213C" w:rsidRDefault="0075167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tt-RU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</w:rPr>
        <w:t>проявлять повышенное внимание культуре и этике общения;</w:t>
      </w:r>
    </w:p>
    <w:p w:rsidR="00C2213C" w:rsidRDefault="0075167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проявлять творческий подход к решению поставленной задачи;</w:t>
      </w:r>
    </w:p>
    <w:p w:rsidR="00C2213C" w:rsidRDefault="0075167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tt-RU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</w:rPr>
        <w:t>создавать модели реальных объектов и процессов;</w:t>
      </w:r>
    </w:p>
    <w:p w:rsidR="00C2213C" w:rsidRDefault="0075167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tt-RU"/>
        </w:rPr>
        <w:lastRenderedPageBreak/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</w:rPr>
        <w:t>видеть реальный результат своей работы.</w:t>
      </w:r>
    </w:p>
    <w:p w:rsidR="00C2213C" w:rsidRPr="00B23D3E" w:rsidRDefault="00751670">
      <w:pPr>
        <w:pStyle w:val="Heading1"/>
        <w:ind w:left="-284" w:right="0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Общая характеристика курса</w:t>
      </w:r>
    </w:p>
    <w:p w:rsidR="00C2213C" w:rsidRDefault="0075167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82998773"/>
      <w:r>
        <w:rPr>
          <w:rFonts w:ascii="Times New Roman" w:eastAsia="Times New Roman" w:hAnsi="Times New Roman" w:cs="Times New Roman"/>
          <w:sz w:val="24"/>
          <w:szCs w:val="24"/>
        </w:rPr>
        <w:t>Программа является целостной и непрерывной в течени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всего процесса обучения, и позволяет школьнику шаг за шагом раскрывать в себе творческие возможности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самореализоваться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в современном мире. В процессе конструирования и программирования учащиеся получат дополнительное образование в области физики, механики, электроники и информатики.</w:t>
      </w:r>
    </w:p>
    <w:p w:rsidR="00C2213C" w:rsidRDefault="0075167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Использование «ТЕХНОЛАБ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»-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конструкторов во внеурочной деятельности повышает мотивацию учащихся к обучению, при этом требуются знания практически из всех учебных дисциплин от искусств и истории до математики и естественных наук.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Межпредметные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занятия опираются на естественный интерес к разработке и постройке различных механизмов. Одновременно занятия «ТЕХНОЛАБ» как нельзя лучше подходят для изучения основ алгоритмизации и программирования.</w:t>
      </w:r>
    </w:p>
    <w:p w:rsidR="00C2213C" w:rsidRDefault="0075167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Работа с образовательными конструкторами «ТЕХНОЛАБ» позволяет школьникам в форме познавательной игры узнать многие важные идеи и развить необходимые в дальнейшей жизни навыки. При построении модели затрагивается множество проблем из разных областей знания – от теории механики до психологии, – что является вполне естественным.</w:t>
      </w:r>
    </w:p>
    <w:p w:rsidR="00C2213C" w:rsidRDefault="0075167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Очень важным представляется тренировка работы в коллективе и развитие самостоятельного технического творчества.</w:t>
      </w:r>
    </w:p>
    <w:p w:rsidR="00C2213C" w:rsidRDefault="0075167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Изучая простые механизмы, учащиеся учатся работать руками (развитие мелких и точных движений), развивают элементарное конструкторское мышление, фантазию, изучают принципы работы многих механизмов.</w:t>
      </w:r>
    </w:p>
    <w:p w:rsidR="00C2213C" w:rsidRDefault="0075167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Цель программы</w:t>
      </w:r>
      <w:r>
        <w:rPr>
          <w:rFonts w:ascii="Times New Roman" w:eastAsia="Times New Roman" w:hAnsi="Times New Roman" w:cs="Times New Roman"/>
          <w:sz w:val="24"/>
          <w:szCs w:val="24"/>
        </w:rPr>
        <w:t>: формирование интереса к техническим видам творчества, развитие конструктивного мышления средствами робототехники.</w:t>
      </w:r>
    </w:p>
    <w:p w:rsidR="00C2213C" w:rsidRDefault="00751670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Задачи программы:</w:t>
      </w:r>
    </w:p>
    <w:p w:rsidR="00C2213C" w:rsidRDefault="00751670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Обучающие:</w:t>
      </w:r>
    </w:p>
    <w:p w:rsidR="00C2213C" w:rsidRDefault="00751670">
      <w:pPr>
        <w:pStyle w:val="af2"/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ознакомление с комплектом «ТЕХНОЛАБ»;</w:t>
      </w:r>
    </w:p>
    <w:p w:rsidR="00C2213C" w:rsidRDefault="00751670">
      <w:pPr>
        <w:pStyle w:val="af2"/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ознакомление со средой программирования «ТЕХНОЛАБ»;</w:t>
      </w:r>
    </w:p>
    <w:p w:rsidR="00C2213C" w:rsidRDefault="00751670">
      <w:pPr>
        <w:pStyle w:val="af2"/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получение навыков работы с датчиками и двигателями комплекта;</w:t>
      </w:r>
    </w:p>
    <w:p w:rsidR="00C2213C" w:rsidRDefault="00751670">
      <w:pPr>
        <w:pStyle w:val="af2"/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получение навыков программирования;</w:t>
      </w:r>
    </w:p>
    <w:p w:rsidR="00C2213C" w:rsidRDefault="00751670">
      <w:pPr>
        <w:pStyle w:val="af2"/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развитие навыков решения базовых задач робототехники.</w:t>
      </w:r>
    </w:p>
    <w:p w:rsidR="00C2213C" w:rsidRDefault="00751670">
      <w:pPr>
        <w:ind w:firstLine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Развивающие:</w:t>
      </w:r>
    </w:p>
    <w:p w:rsidR="00C2213C" w:rsidRDefault="00751670">
      <w:pPr>
        <w:pStyle w:val="af2"/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развитие конструкторских навыков;</w:t>
      </w:r>
    </w:p>
    <w:p w:rsidR="00C2213C" w:rsidRDefault="00751670">
      <w:pPr>
        <w:pStyle w:val="af2"/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развитие логического мышления;</w:t>
      </w:r>
    </w:p>
    <w:p w:rsidR="00C2213C" w:rsidRDefault="00751670">
      <w:pPr>
        <w:pStyle w:val="af2"/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развитие пространственного воображения.</w:t>
      </w:r>
    </w:p>
    <w:p w:rsidR="00C2213C" w:rsidRDefault="00751670">
      <w:pPr>
        <w:ind w:firstLine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Воспитательные:</w:t>
      </w:r>
    </w:p>
    <w:p w:rsidR="00C2213C" w:rsidRDefault="00751670">
      <w:pPr>
        <w:pStyle w:val="af2"/>
        <w:numPr>
          <w:ilvl w:val="0"/>
          <w:numId w:val="4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воспитание у учащихся интереса к техническим видам творчества;</w:t>
      </w:r>
    </w:p>
    <w:p w:rsidR="00C2213C" w:rsidRDefault="00751670">
      <w:pPr>
        <w:pStyle w:val="af2"/>
        <w:numPr>
          <w:ilvl w:val="0"/>
          <w:numId w:val="4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развитие коммуникативной компетенции: навыков сотрудничества в коллективе, малой группе (в паре), участия в беседе, обсуждении;</w:t>
      </w:r>
    </w:p>
    <w:p w:rsidR="00C2213C" w:rsidRDefault="00751670">
      <w:pPr>
        <w:pStyle w:val="af2"/>
        <w:numPr>
          <w:ilvl w:val="0"/>
          <w:numId w:val="4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развитие социально-трудовой компетенции: воспитание трудолюбия, самостоятельности, умения доводить начатое дело до конца;</w:t>
      </w:r>
    </w:p>
    <w:p w:rsidR="00C2213C" w:rsidRDefault="00751670">
      <w:pPr>
        <w:pStyle w:val="af2"/>
        <w:numPr>
          <w:ilvl w:val="0"/>
          <w:numId w:val="4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формирование и развитие информационной компетенции: навыков работы с различными источниками информации, умения самостоятельно искать, извлекать и отбирать необходимую для решения учебных задач информацию.</w:t>
      </w:r>
      <w:bookmarkEnd w:id="0"/>
    </w:p>
    <w:p w:rsidR="00C2213C" w:rsidRPr="00B23D3E" w:rsidRDefault="00C2213C">
      <w:pPr>
        <w:pStyle w:val="Heading1"/>
        <w:tabs>
          <w:tab w:val="left" w:pos="954"/>
        </w:tabs>
        <w:ind w:left="-284" w:right="0" w:firstLine="709"/>
        <w:jc w:val="both"/>
        <w:rPr>
          <w:b w:val="0"/>
          <w:sz w:val="24"/>
          <w:szCs w:val="24"/>
          <w:lang w:val="ru-RU"/>
        </w:rPr>
      </w:pPr>
    </w:p>
    <w:p w:rsidR="00C2213C" w:rsidRPr="00B23D3E" w:rsidRDefault="00751670">
      <w:pPr>
        <w:pStyle w:val="Heading1"/>
        <w:ind w:left="-284" w:right="0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Описание места курса в учебном плане</w:t>
      </w:r>
    </w:p>
    <w:p w:rsidR="00C2213C" w:rsidRDefault="0075167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Целевая группа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учащиеся образовательных учреждений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для учащихся от 7 до 18 лет.</w:t>
      </w:r>
    </w:p>
    <w:p w:rsidR="00C2213C" w:rsidRDefault="0075167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Базовый уровень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дополнительной общеобразовательной программы. </w:t>
      </w:r>
    </w:p>
    <w:p w:rsidR="00C2213C" w:rsidRDefault="0075167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Программа рассчитана на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 год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обучения из расчета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 часа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неделю по 2 академических часа (80 минут). Всего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68 часов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C2213C" w:rsidRDefault="007516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Форма обучения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очная.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Согласно календарному учебному графику на 202</w:t>
      </w:r>
      <w:r w:rsidRPr="00B23D3E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>/202</w:t>
      </w:r>
      <w:r w:rsidRPr="00B23D3E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учебный год включает 34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учебных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недели. Поэтому рабочая программа рассчитана на 68 часов (2 часа в неделю). Каждое занятие представляет собой сочетание теоретической и практической части, а также тематический контроль знаний.</w:t>
      </w:r>
    </w:p>
    <w:p w:rsidR="00C2213C" w:rsidRDefault="00C2213C">
      <w:pPr>
        <w:spacing w:after="0" w:line="240" w:lineRule="auto"/>
        <w:ind w:left="-284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2213C" w:rsidRDefault="00751670">
      <w:pPr>
        <w:spacing w:after="0" w:line="240" w:lineRule="auto"/>
        <w:ind w:left="-284" w:right="101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Планируемые результаты освоения учебного предмета</w:t>
      </w:r>
    </w:p>
    <w:p w:rsidR="00C2213C" w:rsidRDefault="00751670">
      <w:pPr>
        <w:pStyle w:val="af5"/>
        <w:spacing w:before="0" w:beforeAutospacing="0" w:after="0" w:afterAutospacing="0"/>
        <w:ind w:firstLine="709"/>
        <w:jc w:val="both"/>
      </w:pPr>
      <w:r>
        <w:t xml:space="preserve">Изучение материала по данной программе позволит сформироваться у обучающихся личностных, </w:t>
      </w:r>
      <w:proofErr w:type="spellStart"/>
      <w:r>
        <w:t>метапредметных</w:t>
      </w:r>
      <w:proofErr w:type="spellEnd"/>
      <w:r>
        <w:t xml:space="preserve"> и предметных результатов обучения, соответствующих требованиям ФГОС ООО.</w:t>
      </w:r>
    </w:p>
    <w:p w:rsidR="00C2213C" w:rsidRDefault="00751670">
      <w:pPr>
        <w:tabs>
          <w:tab w:val="num" w:pos="993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>Личностные результаты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освоения основной образовательной программы основного общего образования должны отражать:</w:t>
      </w:r>
    </w:p>
    <w:p w:rsidR="00C2213C" w:rsidRDefault="00751670">
      <w:pPr>
        <w:pStyle w:val="af2"/>
        <w:numPr>
          <w:ilvl w:val="0"/>
          <w:numId w:val="42"/>
        </w:numPr>
        <w:tabs>
          <w:tab w:val="num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формирование ответственного отношения к учению, готовности 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способности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обучающихся к саморазвитию и самообразованию на основе мотивации к обучению и познанию, 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учётом устойчивых познавательных интересов, а также на основе формирования уважительного отношения к труду, развития опыта участия в социально значимом труде;</w:t>
      </w:r>
    </w:p>
    <w:p w:rsidR="00C2213C" w:rsidRDefault="00751670">
      <w:pPr>
        <w:pStyle w:val="af2"/>
        <w:numPr>
          <w:ilvl w:val="0"/>
          <w:numId w:val="42"/>
        </w:numPr>
        <w:tabs>
          <w:tab w:val="num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формирование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 многообразие современного мира;</w:t>
      </w:r>
    </w:p>
    <w:p w:rsidR="00C2213C" w:rsidRDefault="00751670">
      <w:pPr>
        <w:pStyle w:val="af2"/>
        <w:numPr>
          <w:ilvl w:val="0"/>
          <w:numId w:val="42"/>
        </w:numPr>
        <w:tabs>
          <w:tab w:val="num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формирование осознанного, уважительного и доброжелательного отношения к другому человеку, его мнению, готовности и способности вести диалог с другими людьми и достигать в нём взаимопонимания;</w:t>
      </w:r>
    </w:p>
    <w:p w:rsidR="00C2213C" w:rsidRDefault="00751670">
      <w:pPr>
        <w:pStyle w:val="af2"/>
        <w:numPr>
          <w:ilvl w:val="0"/>
          <w:numId w:val="42"/>
        </w:numPr>
        <w:tabs>
          <w:tab w:val="num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формирование коммуникативной компетентности в общении и  сотрудничестве со сверстниками, детьми старшего и младшего возраста, взрослыми в процессе образовательной, общественно полезной, учебно-исследовательской, творческой и других видов деятельности;</w:t>
      </w:r>
    </w:p>
    <w:p w:rsidR="00C2213C" w:rsidRDefault="00751670">
      <w:pPr>
        <w:pStyle w:val="af2"/>
        <w:numPr>
          <w:ilvl w:val="0"/>
          <w:numId w:val="42"/>
        </w:numPr>
        <w:tabs>
          <w:tab w:val="num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формирование ценности  здорового и безопасного образа жизни; усвоение правил индивидуального и коллективного безопасного поведения в чрезвычайных ситуациях, угрожающих жизни и здоровью людей, правил поведения на транспорте и на дорогах;</w:t>
      </w:r>
    </w:p>
    <w:p w:rsidR="00C2213C" w:rsidRDefault="00751670">
      <w:pPr>
        <w:pStyle w:val="af2"/>
        <w:numPr>
          <w:ilvl w:val="0"/>
          <w:numId w:val="42"/>
        </w:numPr>
        <w:tabs>
          <w:tab w:val="num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формирование основ экологической культуры соответствующей современному уровню экологического мышления, развитие опыта экологически ориентированной рефлексивно-оценочной и практической  деятельности в жизненных ситуациях;</w:t>
      </w:r>
    </w:p>
    <w:p w:rsidR="00C2213C" w:rsidRDefault="00751670">
      <w:pPr>
        <w:tabs>
          <w:tab w:val="num" w:pos="993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Метапредметные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результаты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освоения основной образовательной программы основного общего образования должны отражать:</w:t>
      </w:r>
    </w:p>
    <w:p w:rsidR="00C2213C" w:rsidRDefault="00751670">
      <w:pPr>
        <w:pStyle w:val="af2"/>
        <w:numPr>
          <w:ilvl w:val="0"/>
          <w:numId w:val="43"/>
        </w:numPr>
        <w:tabs>
          <w:tab w:val="num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C2213C" w:rsidRDefault="00751670">
      <w:pPr>
        <w:pStyle w:val="af2"/>
        <w:numPr>
          <w:ilvl w:val="0"/>
          <w:numId w:val="43"/>
        </w:numPr>
        <w:tabs>
          <w:tab w:val="num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умение самостоятельно планировать пути  достижения целей,  в том числе альтернативные,  осознанно выбирать  наиболее эффективные способы решения учебных и познавательных задач;</w:t>
      </w:r>
    </w:p>
    <w:p w:rsidR="00C2213C" w:rsidRDefault="00751670">
      <w:pPr>
        <w:pStyle w:val="af2"/>
        <w:numPr>
          <w:ilvl w:val="0"/>
          <w:numId w:val="43"/>
        </w:numPr>
        <w:tabs>
          <w:tab w:val="num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 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C2213C" w:rsidRDefault="00751670">
      <w:pPr>
        <w:pStyle w:val="af2"/>
        <w:numPr>
          <w:ilvl w:val="0"/>
          <w:numId w:val="43"/>
        </w:numPr>
        <w:tabs>
          <w:tab w:val="num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умение оценивать правильность выполнения учебной задачи,  собственные возможности её решения;</w:t>
      </w:r>
    </w:p>
    <w:p w:rsidR="00C2213C" w:rsidRDefault="00751670">
      <w:pPr>
        <w:pStyle w:val="af2"/>
        <w:numPr>
          <w:ilvl w:val="0"/>
          <w:numId w:val="43"/>
        </w:numPr>
        <w:tabs>
          <w:tab w:val="num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владение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:rsidR="00C2213C" w:rsidRDefault="00751670">
      <w:pPr>
        <w:pStyle w:val="af2"/>
        <w:numPr>
          <w:ilvl w:val="0"/>
          <w:numId w:val="43"/>
        </w:numPr>
        <w:tabs>
          <w:tab w:val="num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умение  определять понятия, создавать обобщения, устанавливать аналогии, классифицировать,   самостоятельно выбирать основания и критерии для классификации, устанавливать причинно-следственные связи, строить 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логическое рассуждение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, умозаключение (индуктивное, дедуктивное  и по аналогии) и делать выводы;</w:t>
      </w:r>
    </w:p>
    <w:p w:rsidR="00C2213C" w:rsidRDefault="00751670">
      <w:pPr>
        <w:pStyle w:val="af2"/>
        <w:numPr>
          <w:ilvl w:val="0"/>
          <w:numId w:val="43"/>
        </w:numPr>
        <w:tabs>
          <w:tab w:val="num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C2213C" w:rsidRDefault="00751670">
      <w:pPr>
        <w:pStyle w:val="af2"/>
        <w:numPr>
          <w:ilvl w:val="0"/>
          <w:numId w:val="43"/>
        </w:numPr>
        <w:tabs>
          <w:tab w:val="num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умение организовывать  учебное сотрудничество и совместную деятельность с учителем и сверстниками;   работать индивидуально и в группе: находить общее решение и разрешать конфликты на основе согласования позиций и учёта интересов;  формулировать, аргументировать и отстаивать своё мнение;</w:t>
      </w:r>
    </w:p>
    <w:p w:rsidR="00C2213C" w:rsidRDefault="00751670">
      <w:pPr>
        <w:pStyle w:val="af2"/>
        <w:numPr>
          <w:ilvl w:val="0"/>
          <w:numId w:val="43"/>
        </w:numPr>
        <w:tabs>
          <w:tab w:val="num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 формирование и развитие компетентности в области использования информационно-коммуникационных технологий (далее ИКТ–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ко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мпетенции).</w:t>
      </w:r>
    </w:p>
    <w:p w:rsidR="00C2213C" w:rsidRDefault="00751670">
      <w:pPr>
        <w:tabs>
          <w:tab w:val="num" w:pos="993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Предметные результаты </w:t>
      </w:r>
      <w:r>
        <w:rPr>
          <w:rFonts w:ascii="Times New Roman" w:eastAsia="Times New Roman" w:hAnsi="Times New Roman" w:cs="Times New Roman"/>
          <w:sz w:val="24"/>
          <w:szCs w:val="24"/>
        </w:rPr>
        <w:t>освоения основной образовательной программы основного общего образования должны отражать:</w:t>
      </w:r>
    </w:p>
    <w:p w:rsidR="00C2213C" w:rsidRDefault="00751670">
      <w:pPr>
        <w:pStyle w:val="af2"/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получение первоначальных представлений о созидательном и нравственном значении труда в жизни человека и общества; о мире профессий и важности правильного выбора профессии;</w:t>
      </w:r>
    </w:p>
    <w:p w:rsidR="00C2213C" w:rsidRDefault="00751670">
      <w:pPr>
        <w:pStyle w:val="af2"/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усвоение правил техники безопасности;</w:t>
      </w:r>
    </w:p>
    <w:p w:rsidR="00C2213C" w:rsidRDefault="00751670">
      <w:pPr>
        <w:pStyle w:val="af2"/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использование приобретенных знаний и умений для творческого решения несложных конструкторских, художественно-конструкторских (дизайнерских), технологических и организационных задач;</w:t>
      </w:r>
    </w:p>
    <w:p w:rsidR="00C2213C" w:rsidRDefault="00751670">
      <w:pPr>
        <w:pStyle w:val="af2"/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приобретение первоначальных навыков совместной продуктивной деятельности, сотрудничества, взаимопомощи, планирования и организации;</w:t>
      </w:r>
    </w:p>
    <w:p w:rsidR="00C2213C" w:rsidRDefault="00751670">
      <w:pPr>
        <w:pStyle w:val="af2"/>
        <w:numPr>
          <w:ilvl w:val="0"/>
          <w:numId w:val="44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приобретение первоначальных знаний о правилах создания предметной и информационной среды и умений применять их для выполнения учебно-познавательных и проектных художественно-конструкторских задач.</w:t>
      </w:r>
    </w:p>
    <w:p w:rsidR="00C2213C" w:rsidRDefault="00751670">
      <w:pPr>
        <w:shd w:val="nil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 w:clear="all"/>
      </w:r>
    </w:p>
    <w:p w:rsidR="00C2213C" w:rsidRDefault="00C2213C">
      <w:pPr>
        <w:pStyle w:val="af2"/>
        <w:widowControl w:val="0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5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343"/>
        <w:gridCol w:w="1525"/>
        <w:gridCol w:w="1559"/>
        <w:gridCol w:w="1148"/>
        <w:gridCol w:w="1525"/>
        <w:gridCol w:w="1497"/>
      </w:tblGrid>
      <w:tr w:rsidR="00C2213C">
        <w:trPr>
          <w:trHeight w:val="959"/>
        </w:trPr>
        <w:tc>
          <w:tcPr>
            <w:tcW w:w="2343" w:type="dxa"/>
          </w:tcPr>
          <w:p w:rsidR="00C2213C" w:rsidRDefault="0075167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1" w:name="_Hlk82999160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Дополнительная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общеразвивающая</w:t>
            </w:r>
            <w:proofErr w:type="spellEnd"/>
          </w:p>
          <w:p w:rsidR="00C2213C" w:rsidRDefault="00751670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программа</w:t>
            </w:r>
          </w:p>
        </w:tc>
        <w:tc>
          <w:tcPr>
            <w:tcW w:w="1525" w:type="dxa"/>
          </w:tcPr>
          <w:p w:rsidR="00C2213C" w:rsidRDefault="00751670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1559" w:type="dxa"/>
          </w:tcPr>
          <w:p w:rsidR="00C2213C" w:rsidRDefault="00751670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Количество учебных недель</w:t>
            </w:r>
          </w:p>
        </w:tc>
        <w:tc>
          <w:tcPr>
            <w:tcW w:w="1148" w:type="dxa"/>
          </w:tcPr>
          <w:p w:rsidR="00C2213C" w:rsidRDefault="00751670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 часов</w:t>
            </w:r>
          </w:p>
        </w:tc>
        <w:tc>
          <w:tcPr>
            <w:tcW w:w="1525" w:type="dxa"/>
          </w:tcPr>
          <w:p w:rsidR="00C2213C" w:rsidRDefault="00751670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Количество учащихся</w:t>
            </w:r>
          </w:p>
        </w:tc>
        <w:tc>
          <w:tcPr>
            <w:tcW w:w="1497" w:type="dxa"/>
          </w:tcPr>
          <w:p w:rsidR="00C2213C" w:rsidRDefault="00751670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Форма итоговой аттестации</w:t>
            </w:r>
          </w:p>
        </w:tc>
      </w:tr>
      <w:tr w:rsidR="00C2213C">
        <w:trPr>
          <w:trHeight w:val="513"/>
        </w:trPr>
        <w:tc>
          <w:tcPr>
            <w:tcW w:w="2343" w:type="dxa"/>
          </w:tcPr>
          <w:p w:rsidR="00C2213C" w:rsidRDefault="00751670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«Робототехника»</w:t>
            </w:r>
          </w:p>
        </w:tc>
        <w:tc>
          <w:tcPr>
            <w:tcW w:w="1525" w:type="dxa"/>
          </w:tcPr>
          <w:p w:rsidR="00C2213C" w:rsidRDefault="00751670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C2213C" w:rsidRDefault="00751670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148" w:type="dxa"/>
          </w:tcPr>
          <w:p w:rsidR="00C2213C" w:rsidRDefault="00751670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525" w:type="dxa"/>
          </w:tcPr>
          <w:p w:rsidR="00C2213C" w:rsidRDefault="00751670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97" w:type="dxa"/>
          </w:tcPr>
          <w:p w:rsidR="00C2213C" w:rsidRDefault="00751670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Творческая проектная работа</w:t>
            </w:r>
            <w:bookmarkEnd w:id="1"/>
          </w:p>
        </w:tc>
      </w:tr>
    </w:tbl>
    <w:p w:rsidR="00C2213C" w:rsidRDefault="00C2213C">
      <w:pPr>
        <w:widowControl w:val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213C" w:rsidRDefault="0075167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Учебно-тематический план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76"/>
        <w:gridCol w:w="3963"/>
        <w:gridCol w:w="788"/>
        <w:gridCol w:w="963"/>
        <w:gridCol w:w="1261"/>
        <w:gridCol w:w="2444"/>
      </w:tblGrid>
      <w:tr w:rsidR="00C2213C">
        <w:trPr>
          <w:trHeight w:val="435"/>
        </w:trPr>
        <w:tc>
          <w:tcPr>
            <w:tcW w:w="0" w:type="auto"/>
            <w:vMerge w:val="restart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0" w:type="auto"/>
            <w:vMerge w:val="restart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 разделов, тем</w:t>
            </w:r>
          </w:p>
        </w:tc>
        <w:tc>
          <w:tcPr>
            <w:tcW w:w="0" w:type="auto"/>
            <w:gridSpan w:val="3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количество часов</w:t>
            </w:r>
          </w:p>
        </w:tc>
        <w:tc>
          <w:tcPr>
            <w:tcW w:w="0" w:type="auto"/>
            <w:vMerge w:val="restart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Форма промежуточной (итоговой) аттестации</w:t>
            </w:r>
          </w:p>
        </w:tc>
      </w:tr>
      <w:tr w:rsidR="00C2213C">
        <w:trPr>
          <w:trHeight w:val="660"/>
        </w:trPr>
        <w:tc>
          <w:tcPr>
            <w:tcW w:w="0" w:type="auto"/>
            <w:vMerge/>
          </w:tcPr>
          <w:p w:rsidR="00C2213C" w:rsidRDefault="00C221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C2213C" w:rsidRDefault="00C221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теория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практика</w:t>
            </w:r>
          </w:p>
        </w:tc>
        <w:tc>
          <w:tcPr>
            <w:tcW w:w="0" w:type="auto"/>
            <w:vMerge/>
          </w:tcPr>
          <w:p w:rsidR="00C2213C" w:rsidRDefault="00C221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2213C">
        <w:trPr>
          <w:trHeight w:val="347"/>
        </w:trPr>
        <w:tc>
          <w:tcPr>
            <w:tcW w:w="0" w:type="auto"/>
          </w:tcPr>
          <w:p w:rsidR="00C2213C" w:rsidRDefault="0075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0" w:type="auto"/>
          </w:tcPr>
          <w:p w:rsidR="00C2213C" w:rsidRDefault="00751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 №1. Введение в историю и идею робототехники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C2213C" w:rsidRDefault="00C221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213C">
        <w:trPr>
          <w:trHeight w:val="347"/>
        </w:trPr>
        <w:tc>
          <w:tcPr>
            <w:tcW w:w="0" w:type="auto"/>
          </w:tcPr>
          <w:p w:rsidR="00C2213C" w:rsidRDefault="0075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0" w:type="auto"/>
          </w:tcPr>
          <w:p w:rsidR="00C2213C" w:rsidRDefault="0075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Вводное занятие. Знакомство. Правила техники безопасности. Что такое робот?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C2213C" w:rsidRDefault="00C221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213C">
        <w:trPr>
          <w:trHeight w:val="347"/>
        </w:trPr>
        <w:tc>
          <w:tcPr>
            <w:tcW w:w="0" w:type="auto"/>
          </w:tcPr>
          <w:p w:rsidR="00C2213C" w:rsidRDefault="0075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0" w:type="auto"/>
          </w:tcPr>
          <w:p w:rsidR="00C2213C" w:rsidRDefault="0075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Виды современных роботов. Информация, информатика, робототехника, автоматы.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C2213C" w:rsidRDefault="00C221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213C">
        <w:trPr>
          <w:trHeight w:val="347"/>
        </w:trPr>
        <w:tc>
          <w:tcPr>
            <w:tcW w:w="0" w:type="auto"/>
          </w:tcPr>
          <w:p w:rsidR="00C2213C" w:rsidRDefault="0075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0" w:type="auto"/>
          </w:tcPr>
          <w:p w:rsidR="00C2213C" w:rsidRDefault="0075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Идея создания роботов. Возникновение и развитие робототехники.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C2213C" w:rsidRDefault="00C221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213C">
        <w:trPr>
          <w:trHeight w:val="347"/>
        </w:trPr>
        <w:tc>
          <w:tcPr>
            <w:tcW w:w="0" w:type="auto"/>
          </w:tcPr>
          <w:p w:rsidR="00C2213C" w:rsidRDefault="0075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0" w:type="auto"/>
          </w:tcPr>
          <w:p w:rsidR="00C2213C" w:rsidRDefault="0075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технической деятельностью человека. Знакомство с некоторыми условными обозначениями графических изображений.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C2213C" w:rsidRDefault="00C221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213C">
        <w:trPr>
          <w:trHeight w:val="347"/>
        </w:trPr>
        <w:tc>
          <w:tcPr>
            <w:tcW w:w="0" w:type="auto"/>
          </w:tcPr>
          <w:p w:rsidR="00C2213C" w:rsidRDefault="0075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0" w:type="auto"/>
          </w:tcPr>
          <w:p w:rsidR="00C2213C" w:rsidRDefault="00751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 №2. Первые шаги в робототехнику. Изучение технологий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0" w:type="auto"/>
          </w:tcPr>
          <w:p w:rsidR="00C2213C" w:rsidRDefault="00C221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213C">
        <w:trPr>
          <w:trHeight w:val="347"/>
        </w:trPr>
        <w:tc>
          <w:tcPr>
            <w:tcW w:w="0" w:type="auto"/>
          </w:tcPr>
          <w:p w:rsidR="00C2213C" w:rsidRDefault="0075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0" w:type="auto"/>
          </w:tcPr>
          <w:p w:rsidR="00C2213C" w:rsidRDefault="0075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конструктором «ТЕХНОЛАБ». Исследование элементов конструктора и видов их соединения. Мотор и ось.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C2213C" w:rsidRDefault="00C221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213C">
        <w:trPr>
          <w:trHeight w:val="347"/>
        </w:trPr>
        <w:tc>
          <w:tcPr>
            <w:tcW w:w="0" w:type="auto"/>
          </w:tcPr>
          <w:p w:rsidR="00C2213C" w:rsidRDefault="0075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0" w:type="auto"/>
          </w:tcPr>
          <w:p w:rsidR="00C2213C" w:rsidRDefault="0075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Зубчатые колёса. Понижающая зубчатая передача. Повышающая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зубчатая передача.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C2213C" w:rsidRDefault="00C221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213C">
        <w:trPr>
          <w:trHeight w:val="347"/>
        </w:trPr>
        <w:tc>
          <w:tcPr>
            <w:tcW w:w="0" w:type="auto"/>
          </w:tcPr>
          <w:p w:rsidR="00C2213C" w:rsidRDefault="0075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2.3.</w:t>
            </w:r>
          </w:p>
        </w:tc>
        <w:tc>
          <w:tcPr>
            <w:tcW w:w="0" w:type="auto"/>
          </w:tcPr>
          <w:p w:rsidR="00C2213C" w:rsidRDefault="0075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датчиками и моторами при помощи программного обеспечения «ТЕХНОЛАБ».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C2213C" w:rsidRDefault="00C221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213C">
        <w:trPr>
          <w:trHeight w:val="347"/>
        </w:trPr>
        <w:tc>
          <w:tcPr>
            <w:tcW w:w="0" w:type="auto"/>
          </w:tcPr>
          <w:p w:rsidR="00C2213C" w:rsidRDefault="0075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0" w:type="auto"/>
          </w:tcPr>
          <w:p w:rsidR="00C2213C" w:rsidRDefault="0075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Ременная передача.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C2213C" w:rsidRDefault="00C221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213C">
        <w:trPr>
          <w:trHeight w:val="347"/>
        </w:trPr>
        <w:tc>
          <w:tcPr>
            <w:tcW w:w="0" w:type="auto"/>
          </w:tcPr>
          <w:p w:rsidR="00C2213C" w:rsidRDefault="0075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0" w:type="auto"/>
          </w:tcPr>
          <w:p w:rsidR="00C2213C" w:rsidRDefault="0075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Снижение и увеличение скорости.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C2213C" w:rsidRDefault="00C221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213C">
        <w:trPr>
          <w:trHeight w:val="347"/>
        </w:trPr>
        <w:tc>
          <w:tcPr>
            <w:tcW w:w="0" w:type="auto"/>
          </w:tcPr>
          <w:p w:rsidR="00C2213C" w:rsidRDefault="0075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2.6.</w:t>
            </w:r>
          </w:p>
        </w:tc>
        <w:tc>
          <w:tcPr>
            <w:tcW w:w="0" w:type="auto"/>
          </w:tcPr>
          <w:p w:rsidR="00C2213C" w:rsidRDefault="0075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Червячная зубчатая передача.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C2213C" w:rsidRDefault="00C221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213C">
        <w:trPr>
          <w:trHeight w:val="347"/>
        </w:trPr>
        <w:tc>
          <w:tcPr>
            <w:tcW w:w="0" w:type="auto"/>
          </w:tcPr>
          <w:p w:rsidR="00C2213C" w:rsidRDefault="0075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2.7.</w:t>
            </w:r>
          </w:p>
        </w:tc>
        <w:tc>
          <w:tcPr>
            <w:tcW w:w="0" w:type="auto"/>
          </w:tcPr>
          <w:p w:rsidR="00C2213C" w:rsidRDefault="0075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Рычаги.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C2213C" w:rsidRDefault="00C221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213C">
        <w:trPr>
          <w:trHeight w:val="347"/>
        </w:trPr>
        <w:tc>
          <w:tcPr>
            <w:tcW w:w="0" w:type="auto"/>
          </w:tcPr>
          <w:p w:rsidR="00C2213C" w:rsidRDefault="0075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2.8.</w:t>
            </w:r>
          </w:p>
        </w:tc>
        <w:tc>
          <w:tcPr>
            <w:tcW w:w="0" w:type="auto"/>
          </w:tcPr>
          <w:p w:rsidR="00C2213C" w:rsidRDefault="0075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Блок «Цикл». Блок «Переключатель».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C2213C" w:rsidRDefault="00C221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213C">
        <w:trPr>
          <w:trHeight w:val="347"/>
        </w:trPr>
        <w:tc>
          <w:tcPr>
            <w:tcW w:w="0" w:type="auto"/>
          </w:tcPr>
          <w:p w:rsidR="00C2213C" w:rsidRDefault="0075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0" w:type="auto"/>
          </w:tcPr>
          <w:p w:rsidR="00C2213C" w:rsidRDefault="00751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 №3. Основы построения конструкций, устройства, приводы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42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42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42</w:t>
            </w:r>
          </w:p>
        </w:tc>
        <w:tc>
          <w:tcPr>
            <w:tcW w:w="0" w:type="auto"/>
          </w:tcPr>
          <w:p w:rsidR="00C2213C" w:rsidRDefault="00C221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213C">
        <w:trPr>
          <w:trHeight w:val="347"/>
        </w:trPr>
        <w:tc>
          <w:tcPr>
            <w:tcW w:w="0" w:type="auto"/>
          </w:tcPr>
          <w:p w:rsidR="00C2213C" w:rsidRDefault="0075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0" w:type="auto"/>
          </w:tcPr>
          <w:p w:rsidR="00C2213C" w:rsidRDefault="0075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Конструкция: понятие, элементы. Основные свойства конструкции.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C2213C" w:rsidRDefault="00C221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213C">
        <w:trPr>
          <w:trHeight w:val="347"/>
        </w:trPr>
        <w:tc>
          <w:tcPr>
            <w:tcW w:w="0" w:type="auto"/>
          </w:tcPr>
          <w:p w:rsidR="00C2213C" w:rsidRDefault="0075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0" w:type="auto"/>
          </w:tcPr>
          <w:p w:rsidR="00C2213C" w:rsidRDefault="0075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Манипуляционные системы роботов. Системы передвижения мобильных роботов. Сенсорные системы.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C2213C" w:rsidRDefault="00C221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213C">
        <w:trPr>
          <w:trHeight w:val="347"/>
        </w:trPr>
        <w:tc>
          <w:tcPr>
            <w:tcW w:w="0" w:type="auto"/>
          </w:tcPr>
          <w:p w:rsidR="00C2213C" w:rsidRDefault="0075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0" w:type="auto"/>
          </w:tcPr>
          <w:p w:rsidR="00C2213C" w:rsidRDefault="0075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Устройства управления роботов. Особенности устройства других средств робототехники. Классификация приводов.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C2213C" w:rsidRDefault="00C221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213C">
        <w:trPr>
          <w:trHeight w:val="347"/>
        </w:trPr>
        <w:tc>
          <w:tcPr>
            <w:tcW w:w="0" w:type="auto"/>
          </w:tcPr>
          <w:p w:rsidR="00C2213C" w:rsidRDefault="0075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3.4.</w:t>
            </w:r>
          </w:p>
        </w:tc>
        <w:tc>
          <w:tcPr>
            <w:tcW w:w="0" w:type="auto"/>
          </w:tcPr>
          <w:p w:rsidR="00C2213C" w:rsidRDefault="0075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Готовые схемы-шаблоны сборки конструкций.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</w:tcPr>
          <w:p w:rsidR="00C2213C" w:rsidRDefault="00C221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213C">
        <w:trPr>
          <w:trHeight w:val="347"/>
        </w:trPr>
        <w:tc>
          <w:tcPr>
            <w:tcW w:w="0" w:type="auto"/>
          </w:tcPr>
          <w:p w:rsidR="00C2213C" w:rsidRDefault="0075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0" w:type="auto"/>
          </w:tcPr>
          <w:p w:rsidR="00C2213C" w:rsidRDefault="00751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 4. Итоговая работа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Творческая проектная работа по итогам года</w:t>
            </w:r>
          </w:p>
        </w:tc>
      </w:tr>
      <w:tr w:rsidR="00C2213C">
        <w:trPr>
          <w:trHeight w:val="347"/>
        </w:trPr>
        <w:tc>
          <w:tcPr>
            <w:tcW w:w="0" w:type="auto"/>
          </w:tcPr>
          <w:p w:rsidR="00C2213C" w:rsidRDefault="00C221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C2213C" w:rsidRDefault="00751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0" w:type="auto"/>
          </w:tcPr>
          <w:p w:rsidR="00C2213C" w:rsidRDefault="00C221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2213C" w:rsidRDefault="00C2213C">
      <w:pPr>
        <w:widowControl w:val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213C" w:rsidRDefault="00751670">
      <w:pPr>
        <w:shd w:val="nil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zh-CN" w:bidi="hi-IN"/>
        </w:rPr>
        <w:br w:type="page" w:clear="all"/>
      </w:r>
    </w:p>
    <w:p w:rsidR="00C2213C" w:rsidRDefault="00751670">
      <w:pPr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 w:bidi="hi-I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zh-CN" w:bidi="hi-IN"/>
        </w:rPr>
        <w:lastRenderedPageBreak/>
        <w:t>Содержание учебного плана</w:t>
      </w:r>
    </w:p>
    <w:p w:rsidR="00C2213C" w:rsidRDefault="0075167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Раздел 1. Введение в историю и идею робототехники.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2213C" w:rsidRDefault="00751670">
      <w:pPr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Теория.</w:t>
      </w:r>
    </w:p>
    <w:p w:rsidR="00C2213C" w:rsidRDefault="0075167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Вводное занятие. Знакомство. Правила техники безопасности. Что такое робот? Идея создания роботов. Возникновение и развитие робототехники. Виды современных роботов. Информация, информатика, робототехника, автоматы. Знакомство с технической деятельностью человека. Знакомство с некоторыми условными обозначениями графических изображений.</w:t>
      </w:r>
    </w:p>
    <w:p w:rsidR="00C2213C" w:rsidRDefault="00751670">
      <w:pPr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Практика.</w:t>
      </w:r>
    </w:p>
    <w:p w:rsidR="00C2213C" w:rsidRDefault="00751670">
      <w:pPr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Наброски на бумажном носителе собственной идеи робота в виде упрощённого чертежа с текстовым описанием его технических особенностей и возможного применения. Совершенствование чертежа с использованием условных обозначений.</w:t>
      </w:r>
    </w:p>
    <w:p w:rsidR="00C2213C" w:rsidRDefault="00751670">
      <w:pPr>
        <w:ind w:firstLine="709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</w:rPr>
        <w:t>Раздел 2.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Первые шаги в робототехнику. Изучение технологий.</w:t>
      </w:r>
    </w:p>
    <w:p w:rsidR="00C2213C" w:rsidRDefault="0075167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Теория.</w:t>
      </w:r>
    </w:p>
    <w:p w:rsidR="00C2213C" w:rsidRDefault="0075167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Знакомство с конструктором «ТЕХНОЛАБ». Исследование элементов конструктора и видов их соединения. Мотор и ось. Зубчатые колёса. Понижающая зубчатая передача. Повышающая зубчатая передача. Управление датчиками и моторами при помощи программного обеспечения «ТЕХНОЛАБ». Ременная передача. Снижение и увеличение скорости. Червячная зубчатая передача. Рычаги. Блок «Цикл». Блок «Переключатель».</w:t>
      </w:r>
    </w:p>
    <w:p w:rsidR="00C2213C" w:rsidRDefault="00751670">
      <w:pPr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Практика.</w:t>
      </w:r>
    </w:p>
    <w:p w:rsidR="00C2213C" w:rsidRDefault="00751670">
      <w:pPr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Создание первых простейших моделей машин с использованием конструктора «ТЕХНОЛАБ». Создание простейших моделей транспортных сре</w:t>
      </w:r>
      <w:proofErr w:type="gramStart"/>
      <w:r>
        <w:rPr>
          <w:rFonts w:ascii="Times New Roman" w:eastAsia="Times New Roman" w:hAnsi="Times New Roman" w:cs="Times New Roman"/>
          <w:iCs/>
          <w:sz w:val="24"/>
          <w:szCs w:val="24"/>
        </w:rPr>
        <w:t>дств с пр</w:t>
      </w:r>
      <w:proofErr w:type="gramEnd"/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ямым управлением и возможностью изменения скорости передвижения за счёт манипулирования зубчатой передачей крутящего момента. Построение простых алгоритмов для автономной работы моделей ТС. Построение моделей ТС, движущихся за счёт ременной передачи по аналогии </w:t>
      </w:r>
      <w:proofErr w:type="gramStart"/>
      <w:r>
        <w:rPr>
          <w:rFonts w:ascii="Times New Roman" w:eastAsia="Times New Roman" w:hAnsi="Times New Roman" w:cs="Times New Roman"/>
          <w:iCs/>
          <w:sz w:val="24"/>
          <w:szCs w:val="24"/>
        </w:rPr>
        <w:t>с</w:t>
      </w:r>
      <w:proofErr w:type="gramEnd"/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зубчатой. Построение моделей ТС, движущихся за счёт червячной передачи. Построение алгоритмов, содержащих циклические элементы.</w:t>
      </w:r>
    </w:p>
    <w:p w:rsidR="00C2213C" w:rsidRDefault="00751670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Раздел 3. Основы построения конструкций, устройства, приводы.</w:t>
      </w:r>
    </w:p>
    <w:p w:rsidR="00C2213C" w:rsidRDefault="0075167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Теория.</w:t>
      </w:r>
    </w:p>
    <w:p w:rsidR="00C2213C" w:rsidRDefault="0075167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Конструкция: понятие, элементы. Основные свойства конструкции. Манипуляционные системы роботов. Системы передвижения мобильных роботов. Сенсорные системы. Устройства управления роботов. Особенности устройства других средств робототехники. Классификация приводов. Готовые схемы-шаблоны сборки конструкций.</w:t>
      </w:r>
    </w:p>
    <w:p w:rsidR="00C2213C" w:rsidRDefault="00751670">
      <w:pPr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Практика.</w:t>
      </w:r>
    </w:p>
    <w:p w:rsidR="00C2213C" w:rsidRDefault="00751670">
      <w:pPr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Использование моторов для создания простейших манипуляторов и их базовое программирование. Построение роботов, производящих манипуляции либо движение,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lastRenderedPageBreak/>
        <w:t>реагируя на датчики касания, цвета и дистанции. Построение роботов и их программирование по готовым схемам сборки.</w:t>
      </w:r>
    </w:p>
    <w:p w:rsidR="00C2213C" w:rsidRDefault="00751670">
      <w:pPr>
        <w:ind w:firstLine="709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</w:rPr>
        <w:t>Раздел 4. Итоговая работа.</w:t>
      </w:r>
    </w:p>
    <w:p w:rsidR="00C2213C" w:rsidRDefault="0075167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83002567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Теория.</w:t>
      </w:r>
    </w:p>
    <w:p w:rsidR="00C2213C" w:rsidRDefault="00751670">
      <w:pPr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Этапы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выполнения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проектной </w:t>
      </w:r>
      <w:r>
        <w:rPr>
          <w:rFonts w:ascii="Times New Roman" w:eastAsia="Times New Roman" w:hAnsi="Times New Roman" w:cs="Times New Roman"/>
          <w:sz w:val="24"/>
          <w:szCs w:val="24"/>
        </w:rPr>
        <w:t>работы: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постановка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проблемы,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определение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цели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задач,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составление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плана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выполнения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самостоятельной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работы,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расчет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количества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необходимых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материалов,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выполнение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работы,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самоанализ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выполненной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работы.</w:t>
      </w:r>
    </w:p>
    <w:p w:rsidR="00C2213C" w:rsidRDefault="00751670">
      <w:pPr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Практика:</w:t>
      </w:r>
    </w:p>
    <w:p w:rsidR="00C2213C" w:rsidRDefault="00751670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Разработка темы проекта. Конструирование модели, её программирование. Презентация модели. Подготовка итоговой выставки работ учащихся за учебный год. Рефлексия образовательных результатов учащихся</w:t>
      </w:r>
      <w:bookmarkEnd w:id="2"/>
    </w:p>
    <w:p w:rsidR="00C2213C" w:rsidRDefault="007516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Формы организации учебного процесса: индивидуальные, групповые, индивидуально-групповые, фронтальные.</w:t>
      </w:r>
    </w:p>
    <w:p w:rsidR="00C2213C" w:rsidRDefault="007516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Характерные для учебного курса формы организации деятельности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</w:p>
    <w:p w:rsidR="00C2213C" w:rsidRDefault="00751670">
      <w:pPr>
        <w:pStyle w:val="af2"/>
        <w:numPr>
          <w:ilvl w:val="0"/>
          <w:numId w:val="7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Групповые</w:t>
      </w:r>
    </w:p>
    <w:p w:rsidR="00C2213C" w:rsidRDefault="00751670">
      <w:pPr>
        <w:pStyle w:val="af2"/>
        <w:numPr>
          <w:ilvl w:val="0"/>
          <w:numId w:val="7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Индивидуально-групповые</w:t>
      </w:r>
    </w:p>
    <w:p w:rsidR="00C2213C" w:rsidRDefault="00751670">
      <w:pPr>
        <w:pStyle w:val="af2"/>
        <w:numPr>
          <w:ilvl w:val="0"/>
          <w:numId w:val="7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Фронтальные</w:t>
      </w:r>
    </w:p>
    <w:p w:rsidR="00C2213C" w:rsidRDefault="00751670">
      <w:pPr>
        <w:pStyle w:val="af2"/>
        <w:numPr>
          <w:ilvl w:val="0"/>
          <w:numId w:val="7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Компьютерные практикумы</w:t>
      </w:r>
    </w:p>
    <w:p w:rsidR="00C2213C" w:rsidRDefault="007516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При проведении занятий используются различные формы обучения, направленные на развитие способностей и самостоятельной работы учащихся. Объяснение приёмов работы рекомендуется сопровождать демонстрацией примеров.</w:t>
      </w:r>
    </w:p>
    <w:p w:rsidR="00C2213C" w:rsidRDefault="007516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Организация учебного процесса стандартная: содержательное обобщение по теме, разбор типичных заданий разной сложности, тренинг по всему тематическому блоку. </w:t>
      </w:r>
    </w:p>
    <w:p w:rsidR="00C2213C" w:rsidRDefault="007516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Достижение целей программы обучения будет способствовать использование современных образовательных технологий:</w:t>
      </w:r>
    </w:p>
    <w:p w:rsidR="00C2213C" w:rsidRDefault="00751670">
      <w:pPr>
        <w:pStyle w:val="af2"/>
        <w:numPr>
          <w:ilvl w:val="0"/>
          <w:numId w:val="7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Технология дистанционного обучения</w:t>
      </w:r>
    </w:p>
    <w:p w:rsidR="00C2213C" w:rsidRDefault="00751670">
      <w:pPr>
        <w:pStyle w:val="af2"/>
        <w:numPr>
          <w:ilvl w:val="0"/>
          <w:numId w:val="7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Активные и интерактивные методы обучения</w:t>
      </w:r>
    </w:p>
    <w:p w:rsidR="00C2213C" w:rsidRDefault="00751670">
      <w:pPr>
        <w:pStyle w:val="af2"/>
        <w:numPr>
          <w:ilvl w:val="0"/>
          <w:numId w:val="7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Технология уровневой дифференциации</w:t>
      </w:r>
    </w:p>
    <w:p w:rsidR="00C2213C" w:rsidRDefault="00751670">
      <w:pPr>
        <w:pStyle w:val="af2"/>
        <w:numPr>
          <w:ilvl w:val="0"/>
          <w:numId w:val="7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Информационно-коммуникационные технологии</w:t>
      </w:r>
    </w:p>
    <w:p w:rsidR="00C2213C" w:rsidRDefault="00751670">
      <w:pPr>
        <w:pStyle w:val="af2"/>
        <w:numPr>
          <w:ilvl w:val="0"/>
          <w:numId w:val="7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Игровые технологии и др.</w:t>
      </w:r>
    </w:p>
    <w:p w:rsidR="00C2213C" w:rsidRDefault="00C221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2213C" w:rsidRDefault="00751670">
      <w:pPr>
        <w:shd w:val="nil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br w:type="page" w:clear="all"/>
      </w:r>
    </w:p>
    <w:p w:rsidR="00C2213C" w:rsidRDefault="0075167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>Календарно-тематическое планирование</w:t>
      </w:r>
    </w:p>
    <w:p w:rsidR="00C2213C" w:rsidRDefault="00C2213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76"/>
        <w:gridCol w:w="3963"/>
        <w:gridCol w:w="788"/>
        <w:gridCol w:w="963"/>
        <w:gridCol w:w="1261"/>
        <w:gridCol w:w="2444"/>
      </w:tblGrid>
      <w:tr w:rsidR="00C2213C">
        <w:trPr>
          <w:trHeight w:val="435"/>
        </w:trPr>
        <w:tc>
          <w:tcPr>
            <w:tcW w:w="0" w:type="auto"/>
            <w:vMerge w:val="restart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0" w:type="auto"/>
            <w:vMerge w:val="restart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 разделов, тем</w:t>
            </w:r>
          </w:p>
        </w:tc>
        <w:tc>
          <w:tcPr>
            <w:tcW w:w="0" w:type="auto"/>
            <w:gridSpan w:val="3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количество часов</w:t>
            </w:r>
          </w:p>
        </w:tc>
        <w:tc>
          <w:tcPr>
            <w:tcW w:w="0" w:type="auto"/>
            <w:vMerge w:val="restart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Форма промежуточной (итоговой) аттестации</w:t>
            </w:r>
          </w:p>
        </w:tc>
      </w:tr>
      <w:tr w:rsidR="00C2213C">
        <w:trPr>
          <w:trHeight w:val="660"/>
        </w:trPr>
        <w:tc>
          <w:tcPr>
            <w:tcW w:w="0" w:type="auto"/>
            <w:vMerge/>
          </w:tcPr>
          <w:p w:rsidR="00C2213C" w:rsidRDefault="00C221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C2213C" w:rsidRDefault="00C221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теория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практика</w:t>
            </w:r>
          </w:p>
        </w:tc>
        <w:tc>
          <w:tcPr>
            <w:tcW w:w="0" w:type="auto"/>
            <w:vMerge/>
          </w:tcPr>
          <w:p w:rsidR="00C2213C" w:rsidRDefault="00C221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2213C">
        <w:trPr>
          <w:trHeight w:val="347"/>
        </w:trPr>
        <w:tc>
          <w:tcPr>
            <w:tcW w:w="0" w:type="auto"/>
          </w:tcPr>
          <w:p w:rsidR="00C2213C" w:rsidRDefault="0075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0" w:type="auto"/>
          </w:tcPr>
          <w:p w:rsidR="00C2213C" w:rsidRDefault="00751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 №1. Введение в историю и идею робототехники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C2213C" w:rsidRDefault="00C221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213C">
        <w:trPr>
          <w:trHeight w:val="347"/>
        </w:trPr>
        <w:tc>
          <w:tcPr>
            <w:tcW w:w="0" w:type="auto"/>
          </w:tcPr>
          <w:p w:rsidR="00C2213C" w:rsidRDefault="0075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0" w:type="auto"/>
          </w:tcPr>
          <w:p w:rsidR="00C2213C" w:rsidRDefault="0075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Вводное занятие. Знакомство. Правила техники безопасности. Что такое робот?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C2213C" w:rsidRDefault="00C221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213C">
        <w:trPr>
          <w:trHeight w:val="347"/>
        </w:trPr>
        <w:tc>
          <w:tcPr>
            <w:tcW w:w="0" w:type="auto"/>
          </w:tcPr>
          <w:p w:rsidR="00C2213C" w:rsidRDefault="0075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0" w:type="auto"/>
          </w:tcPr>
          <w:p w:rsidR="00C2213C" w:rsidRDefault="0075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Виды современных роботов. Информация, информатика, робототехника, автоматы.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C2213C" w:rsidRDefault="00C221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213C">
        <w:trPr>
          <w:trHeight w:val="347"/>
        </w:trPr>
        <w:tc>
          <w:tcPr>
            <w:tcW w:w="0" w:type="auto"/>
          </w:tcPr>
          <w:p w:rsidR="00C2213C" w:rsidRDefault="0075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0" w:type="auto"/>
          </w:tcPr>
          <w:p w:rsidR="00C2213C" w:rsidRDefault="0075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Идея создания роботов. Возникновение и развитие робототехники.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C2213C" w:rsidRDefault="00C221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213C">
        <w:trPr>
          <w:trHeight w:val="347"/>
        </w:trPr>
        <w:tc>
          <w:tcPr>
            <w:tcW w:w="0" w:type="auto"/>
          </w:tcPr>
          <w:p w:rsidR="00C2213C" w:rsidRDefault="0075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0" w:type="auto"/>
          </w:tcPr>
          <w:p w:rsidR="00C2213C" w:rsidRDefault="0075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технической деятельностью человека. Знакомство с некоторыми условными обозначениями графических изображений.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C2213C" w:rsidRDefault="00C221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213C">
        <w:trPr>
          <w:trHeight w:val="347"/>
        </w:trPr>
        <w:tc>
          <w:tcPr>
            <w:tcW w:w="0" w:type="auto"/>
          </w:tcPr>
          <w:p w:rsidR="00C2213C" w:rsidRDefault="0075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0" w:type="auto"/>
          </w:tcPr>
          <w:p w:rsidR="00C2213C" w:rsidRDefault="00751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 №2. Первые шаги в робототехнику. Изучение технологий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0" w:type="auto"/>
          </w:tcPr>
          <w:p w:rsidR="00C2213C" w:rsidRDefault="00C221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213C">
        <w:trPr>
          <w:trHeight w:val="347"/>
        </w:trPr>
        <w:tc>
          <w:tcPr>
            <w:tcW w:w="0" w:type="auto"/>
          </w:tcPr>
          <w:p w:rsidR="00C2213C" w:rsidRDefault="0075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0" w:type="auto"/>
          </w:tcPr>
          <w:p w:rsidR="00C2213C" w:rsidRDefault="0075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конструктором «ТЕХНОЛАБ». Исследование элементов конструктора и видов их соединения. Мотор и ось.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C2213C" w:rsidRDefault="00C221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213C">
        <w:trPr>
          <w:trHeight w:val="347"/>
        </w:trPr>
        <w:tc>
          <w:tcPr>
            <w:tcW w:w="0" w:type="auto"/>
          </w:tcPr>
          <w:p w:rsidR="00C2213C" w:rsidRDefault="0075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0" w:type="auto"/>
          </w:tcPr>
          <w:p w:rsidR="00C2213C" w:rsidRDefault="0075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Зубчатые колёса. Понижающая зубчатая передача. Повышающая зубчатая передача.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C2213C" w:rsidRDefault="00C221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213C">
        <w:trPr>
          <w:trHeight w:val="347"/>
        </w:trPr>
        <w:tc>
          <w:tcPr>
            <w:tcW w:w="0" w:type="auto"/>
          </w:tcPr>
          <w:p w:rsidR="00C2213C" w:rsidRDefault="0075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0" w:type="auto"/>
          </w:tcPr>
          <w:p w:rsidR="00C2213C" w:rsidRDefault="0075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датчиками и моторами при помощи программного обеспечения «ТЕХНОЛАБ».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C2213C" w:rsidRDefault="00C221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213C">
        <w:trPr>
          <w:trHeight w:val="347"/>
        </w:trPr>
        <w:tc>
          <w:tcPr>
            <w:tcW w:w="0" w:type="auto"/>
          </w:tcPr>
          <w:p w:rsidR="00C2213C" w:rsidRDefault="0075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0" w:type="auto"/>
          </w:tcPr>
          <w:p w:rsidR="00C2213C" w:rsidRDefault="0075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Ременная передача.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C2213C" w:rsidRDefault="00C221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213C">
        <w:trPr>
          <w:trHeight w:val="347"/>
        </w:trPr>
        <w:tc>
          <w:tcPr>
            <w:tcW w:w="0" w:type="auto"/>
          </w:tcPr>
          <w:p w:rsidR="00C2213C" w:rsidRDefault="0075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0" w:type="auto"/>
          </w:tcPr>
          <w:p w:rsidR="00C2213C" w:rsidRDefault="0075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Снижение и увеличение скорости.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C2213C" w:rsidRDefault="00C221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213C">
        <w:trPr>
          <w:trHeight w:val="347"/>
        </w:trPr>
        <w:tc>
          <w:tcPr>
            <w:tcW w:w="0" w:type="auto"/>
          </w:tcPr>
          <w:p w:rsidR="00C2213C" w:rsidRDefault="0075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2.6.</w:t>
            </w:r>
          </w:p>
        </w:tc>
        <w:tc>
          <w:tcPr>
            <w:tcW w:w="0" w:type="auto"/>
          </w:tcPr>
          <w:p w:rsidR="00C2213C" w:rsidRDefault="0075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Червячная зубчатая передача.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C2213C" w:rsidRDefault="00C221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213C">
        <w:trPr>
          <w:trHeight w:val="347"/>
        </w:trPr>
        <w:tc>
          <w:tcPr>
            <w:tcW w:w="0" w:type="auto"/>
          </w:tcPr>
          <w:p w:rsidR="00C2213C" w:rsidRDefault="0075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2.7.</w:t>
            </w:r>
          </w:p>
        </w:tc>
        <w:tc>
          <w:tcPr>
            <w:tcW w:w="0" w:type="auto"/>
          </w:tcPr>
          <w:p w:rsidR="00C2213C" w:rsidRDefault="0075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Рычаги.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C2213C" w:rsidRDefault="00C221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213C">
        <w:trPr>
          <w:trHeight w:val="347"/>
        </w:trPr>
        <w:tc>
          <w:tcPr>
            <w:tcW w:w="0" w:type="auto"/>
          </w:tcPr>
          <w:p w:rsidR="00C2213C" w:rsidRDefault="0075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2.8.</w:t>
            </w:r>
          </w:p>
        </w:tc>
        <w:tc>
          <w:tcPr>
            <w:tcW w:w="0" w:type="auto"/>
          </w:tcPr>
          <w:p w:rsidR="00C2213C" w:rsidRDefault="0075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Блок «Цикл». Блок «Переключатель».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C2213C" w:rsidRDefault="00C221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213C">
        <w:trPr>
          <w:trHeight w:val="347"/>
        </w:trPr>
        <w:tc>
          <w:tcPr>
            <w:tcW w:w="0" w:type="auto"/>
          </w:tcPr>
          <w:p w:rsidR="00C2213C" w:rsidRDefault="0075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0" w:type="auto"/>
          </w:tcPr>
          <w:p w:rsidR="00C2213C" w:rsidRDefault="00751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 №3. Основы построения конструкций, устройства, приводы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42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42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42</w:t>
            </w:r>
          </w:p>
        </w:tc>
        <w:tc>
          <w:tcPr>
            <w:tcW w:w="0" w:type="auto"/>
          </w:tcPr>
          <w:p w:rsidR="00C2213C" w:rsidRDefault="00C221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213C">
        <w:trPr>
          <w:trHeight w:val="347"/>
        </w:trPr>
        <w:tc>
          <w:tcPr>
            <w:tcW w:w="0" w:type="auto"/>
          </w:tcPr>
          <w:p w:rsidR="00C2213C" w:rsidRDefault="0075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0" w:type="auto"/>
          </w:tcPr>
          <w:p w:rsidR="00C2213C" w:rsidRDefault="0075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Конструкция: понятие, элементы. Основные свойства конструкции.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C2213C" w:rsidRDefault="00C221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213C">
        <w:trPr>
          <w:trHeight w:val="347"/>
        </w:trPr>
        <w:tc>
          <w:tcPr>
            <w:tcW w:w="0" w:type="auto"/>
          </w:tcPr>
          <w:p w:rsidR="00C2213C" w:rsidRDefault="0075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0" w:type="auto"/>
          </w:tcPr>
          <w:p w:rsidR="00C2213C" w:rsidRDefault="0075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Манипуляционные системы роботов. Системы передвижения мобильных роботов. Сенсорные системы.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C2213C" w:rsidRDefault="00C221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213C">
        <w:trPr>
          <w:trHeight w:val="347"/>
        </w:trPr>
        <w:tc>
          <w:tcPr>
            <w:tcW w:w="0" w:type="auto"/>
          </w:tcPr>
          <w:p w:rsidR="00C2213C" w:rsidRDefault="0075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0" w:type="auto"/>
          </w:tcPr>
          <w:p w:rsidR="00C2213C" w:rsidRDefault="0075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Устройства управления роботов. Особенности устройства других средств робототехники. Классификация приводов.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C2213C" w:rsidRDefault="00C221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213C">
        <w:trPr>
          <w:trHeight w:val="347"/>
        </w:trPr>
        <w:tc>
          <w:tcPr>
            <w:tcW w:w="0" w:type="auto"/>
          </w:tcPr>
          <w:p w:rsidR="00C2213C" w:rsidRDefault="0075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3.4.</w:t>
            </w:r>
          </w:p>
        </w:tc>
        <w:tc>
          <w:tcPr>
            <w:tcW w:w="0" w:type="auto"/>
          </w:tcPr>
          <w:p w:rsidR="00C2213C" w:rsidRDefault="0075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Готовые схемы-шаблоны сборки конструкций.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</w:tcPr>
          <w:p w:rsidR="00C2213C" w:rsidRDefault="00C221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213C">
        <w:trPr>
          <w:trHeight w:val="347"/>
        </w:trPr>
        <w:tc>
          <w:tcPr>
            <w:tcW w:w="0" w:type="auto"/>
          </w:tcPr>
          <w:p w:rsidR="00C2213C" w:rsidRDefault="0075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0" w:type="auto"/>
          </w:tcPr>
          <w:p w:rsidR="00C2213C" w:rsidRDefault="00751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 4. Итоговая работа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Творческая проектная работа по итогам года</w:t>
            </w:r>
          </w:p>
        </w:tc>
      </w:tr>
      <w:tr w:rsidR="00C2213C">
        <w:trPr>
          <w:trHeight w:val="347"/>
        </w:trPr>
        <w:tc>
          <w:tcPr>
            <w:tcW w:w="0" w:type="auto"/>
          </w:tcPr>
          <w:p w:rsidR="00C2213C" w:rsidRDefault="00C221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C2213C" w:rsidRDefault="00751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0" w:type="auto"/>
          </w:tcPr>
          <w:p w:rsidR="00C2213C" w:rsidRDefault="00751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0" w:type="auto"/>
          </w:tcPr>
          <w:p w:rsidR="00C2213C" w:rsidRDefault="00C221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2213C" w:rsidRDefault="00C2213C">
      <w:pPr>
        <w:spacing w:after="0" w:line="240" w:lineRule="auto"/>
        <w:ind w:left="-284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2213C" w:rsidRDefault="00751670">
      <w:pPr>
        <w:shd w:val="nil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br w:type="page" w:clear="all"/>
      </w:r>
    </w:p>
    <w:p w:rsidR="00C2213C" w:rsidRDefault="007516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>Методическое обеспечение</w:t>
      </w:r>
    </w:p>
    <w:p w:rsidR="00C2213C" w:rsidRDefault="00C2213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213C" w:rsidRDefault="0075167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Методы обучения, применяемые в образовательном процессе: словесный  (устное изложение, беседа, рассказ), наглядный (показ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мультимедийных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материалов, иллюстраций,); объяснительно-иллюстративный; частично-поисковый, игровой; практический (решение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разноуровневых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задач соответствующей тематики).</w:t>
      </w:r>
      <w:proofErr w:type="gramEnd"/>
    </w:p>
    <w:p w:rsidR="00C2213C" w:rsidRDefault="0075167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Методы воспитания, применяемые в образовательном процессе: убеждение, поощрение, упражнения, стимулирования, мотивация; </w:t>
      </w:r>
      <w:proofErr w:type="gramEnd"/>
    </w:p>
    <w:p w:rsidR="00C2213C" w:rsidRDefault="007516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Педагогические технологии: </w:t>
      </w:r>
    </w:p>
    <w:p w:rsidR="00C2213C" w:rsidRDefault="007516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en-US"/>
        </w:rPr>
        <w:t>Технология педагогического сотрудничества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направлена на развитие познавательных способностей детей в ходе совместной деятельности педагога и воспитанника. </w:t>
      </w:r>
    </w:p>
    <w:p w:rsidR="00C2213C" w:rsidRDefault="0075167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en-US"/>
        </w:rPr>
        <w:t xml:space="preserve">Технология группового обучения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нацелена на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создание условий для развития познавательной самостоятельности обучающихся, их коммуникативных умений и интеллектуальных способностей посредством взаимодействия в процессе выполнения группового задания для самостоятельной работы.</w:t>
      </w:r>
    </w:p>
    <w:p w:rsidR="00C2213C" w:rsidRDefault="007516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en-US"/>
        </w:rPr>
        <w:t>Технология организации игровой деятельности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обращена на активизацию процесса познания, развитие психических процессов, формирование личностных качеств воспитанников, снижение утомляемости во время занятия, а также имеет цель сделать обучение более комфортным и доступным с помощью игровых моментов.</w:t>
      </w:r>
    </w:p>
    <w:p w:rsidR="00C2213C" w:rsidRDefault="00C2213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213C" w:rsidRDefault="0075167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Учебно-методическое и информационное обеспечение учащихся (родителей)</w:t>
      </w:r>
      <w:bookmarkStart w:id="3" w:name="_GoBack"/>
      <w:bookmarkEnd w:id="3"/>
    </w:p>
    <w:p w:rsidR="00C2213C" w:rsidRDefault="00C2213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213C" w:rsidRDefault="00751670">
      <w:pPr>
        <w:pStyle w:val="af2"/>
        <w:numPr>
          <w:ilvl w:val="0"/>
          <w:numId w:val="4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Журнал для юных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робототехников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«Главный конструктор» Главная ⋆ Журнал научно-технического творчества педагогов и школьников «Главный конструктор»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mirrobo.ru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C2213C" w:rsidRDefault="00751670">
      <w:pPr>
        <w:pStyle w:val="af2"/>
        <w:numPr>
          <w:ilvl w:val="0"/>
          <w:numId w:val="4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Филиппов, С.А. Робототехника для детей и родителей / С.А. Филиппов. – 3-е издание,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испр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и доп. - СПб: Наука, 2013.- 319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2213C" w:rsidRDefault="00751670">
      <w:pPr>
        <w:pStyle w:val="af2"/>
        <w:numPr>
          <w:ilvl w:val="0"/>
          <w:numId w:val="4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Рабочие тетради на печатной основе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Технолаб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C2213C" w:rsidRDefault="00751670">
      <w:pPr>
        <w:pStyle w:val="af2"/>
        <w:numPr>
          <w:ilvl w:val="0"/>
          <w:numId w:val="4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Электронный ресурс: https://www.prorobot.ru/load/kniga-fillipov-robototehnika-dlya-detey-i-roditeley.pdf</w:t>
      </w:r>
    </w:p>
    <w:p w:rsidR="00C2213C" w:rsidRDefault="00C2213C">
      <w:pPr>
        <w:spacing w:after="0" w:line="240" w:lineRule="auto"/>
        <w:ind w:left="-284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2213C" w:rsidRDefault="0075167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Технологические средства обучения</w:t>
      </w:r>
    </w:p>
    <w:p w:rsidR="00C2213C" w:rsidRDefault="00C221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213C" w:rsidRDefault="007516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Компьютерный класс с аппаратными средствами для выхода в Интернет и мультимедиа. Программное обеспечение: ОС </w:t>
      </w:r>
      <w:r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Windows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R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7-</w:t>
      </w:r>
      <w:r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Office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файловый менеджер, графические редакторы,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интернет-браузеры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, среды программирования, среда исполнителя РОБОТ, робототехнические наборы «ТЕХНОЛАБ».</w:t>
      </w:r>
    </w:p>
    <w:p w:rsidR="00C2213C" w:rsidRDefault="00C221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2213C" w:rsidRDefault="00751670">
      <w:pPr>
        <w:shd w:val="nil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 w:type="page" w:clear="all"/>
      </w:r>
    </w:p>
    <w:p w:rsidR="00C2213C" w:rsidRDefault="00751670">
      <w:pPr>
        <w:pStyle w:val="af2"/>
        <w:shd w:val="clear" w:color="auto" w:fill="FFFFFF"/>
        <w:tabs>
          <w:tab w:val="left" w:pos="426"/>
        </w:tabs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Список литературы</w:t>
      </w:r>
    </w:p>
    <w:p w:rsidR="00C2213C" w:rsidRDefault="00751670">
      <w:pPr>
        <w:pStyle w:val="af2"/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Горский, В.А. Техническое конструирование /В.А. Горский. – М.: Дрофа, 2010. – 112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2213C" w:rsidRDefault="00751670">
      <w:pPr>
        <w:pStyle w:val="af2"/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Накано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Э. Ведение в робототехнику / пер. с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япон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Логинов А.И., Филатов А.М. – М.: Мир, 1988. – 334 с., ил.</w:t>
      </w:r>
    </w:p>
    <w:p w:rsidR="00C2213C" w:rsidRDefault="00751670">
      <w:pPr>
        <w:pStyle w:val="af2"/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Предко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М. 123 эксперимента по робототехнике /М.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Предко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пер. с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анг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В.П. Попова. – М.: НТ Пресс, 2007. – 544 с., ил. (Электроника для начинающего гения).</w:t>
      </w:r>
    </w:p>
    <w:p w:rsidR="00C2213C" w:rsidRDefault="00751670">
      <w:pPr>
        <w:pStyle w:val="af2"/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Феоктистова, В.Ф. Исследовательская и проектная деятельность младших школьников (рекомендации, проекты) / В.Ф. Феоктистова – Волгоград: Учитель, 2012, — 234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2213C" w:rsidRDefault="00751670">
      <w:pPr>
        <w:pStyle w:val="af2"/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Юревич, Е.И. Основы робототехники. – 2-е изд.,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перераб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и доп. – СПб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.: </w:t>
      </w:r>
      <w:proofErr w:type="spellStart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БХВ-Петербург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205. – 416 с., ил.</w:t>
      </w:r>
    </w:p>
    <w:p w:rsidR="00C2213C" w:rsidRDefault="00751670">
      <w:pPr>
        <w:pStyle w:val="af2"/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Хорошавин С.А. Физико-техническое моделирование / С.А. Хорошавин. - М: Просвещение, 1983. – 207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2213C" w:rsidRPr="00B23D3E" w:rsidRDefault="00751670">
      <w:pPr>
        <w:pStyle w:val="af2"/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ROBOTIS DREAM Level 1, Workbook,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  224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C2213C" w:rsidRPr="00B23D3E" w:rsidRDefault="00751670">
      <w:pPr>
        <w:pStyle w:val="af2"/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ROBOTIS DREAM Level 2, Workbook, 290,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il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C2213C" w:rsidRPr="00B23D3E" w:rsidRDefault="00751670">
      <w:pPr>
        <w:pStyle w:val="af2"/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ROBOTIS DREAM Level 3, Workbook, 372,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il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C2213C" w:rsidRPr="00B23D3E" w:rsidRDefault="00751670">
      <w:pPr>
        <w:pStyle w:val="af2"/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ROBOTIS DREAM Level 4, Workbook, 396,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il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C2213C" w:rsidRPr="00B23D3E" w:rsidRDefault="00C2213C">
      <w:pPr>
        <w:pStyle w:val="af2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C2213C" w:rsidRDefault="0075167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Ссылки на электронные ресурсы: </w:t>
      </w:r>
    </w:p>
    <w:p w:rsidR="00C2213C" w:rsidRDefault="00C2213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2213C" w:rsidRDefault="00C7738D">
      <w:pPr>
        <w:pStyle w:val="af2"/>
        <w:numPr>
          <w:ilvl w:val="0"/>
          <w:numId w:val="47"/>
        </w:numPr>
        <w:rPr>
          <w:rFonts w:ascii="Times New Roman" w:hAnsi="Times New Roman" w:cs="Times New Roman"/>
          <w:sz w:val="24"/>
          <w:szCs w:val="24"/>
        </w:rPr>
      </w:pPr>
      <w:hyperlink r:id="rId9" w:tooltip="http://en.robotis.com/" w:history="1">
        <w:r w:rsidR="00751670">
          <w:rPr>
            <w:rStyle w:val="afd"/>
            <w:rFonts w:ascii="Times New Roman" w:eastAsia="Times New Roman" w:hAnsi="Times New Roman" w:cs="Times New Roman"/>
            <w:sz w:val="24"/>
            <w:szCs w:val="24"/>
          </w:rPr>
          <w:t>http://en.robotis.com/</w:t>
        </w:r>
      </w:hyperlink>
      <w:r w:rsidR="00751670">
        <w:rPr>
          <w:rFonts w:ascii="Times New Roman" w:eastAsia="Times New Roman" w:hAnsi="Times New Roman" w:cs="Times New Roman"/>
          <w:sz w:val="24"/>
          <w:szCs w:val="24"/>
        </w:rPr>
        <w:t> - официальный сайт компании ROBOTIS разработчика образовательного робототехнического конструктора ROBOTIS DREAM.</w:t>
      </w:r>
    </w:p>
    <w:p w:rsidR="00C2213C" w:rsidRDefault="00751670">
      <w:pPr>
        <w:pStyle w:val="af2"/>
        <w:numPr>
          <w:ilvl w:val="0"/>
          <w:numId w:val="4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  <w:hyperlink r:id="rId10" w:tooltip="http://support.robotis.com/en/" w:history="1">
        <w:r>
          <w:rPr>
            <w:rStyle w:val="afd"/>
            <w:rFonts w:ascii="Times New Roman" w:eastAsia="Times New Roman" w:hAnsi="Times New Roman" w:cs="Times New Roman"/>
            <w:sz w:val="24"/>
            <w:szCs w:val="24"/>
          </w:rPr>
          <w:t>http://support.robotis.com/en/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  - информационный ресурс ROBOTIS.</w:t>
      </w:r>
    </w:p>
    <w:p w:rsidR="00C2213C" w:rsidRDefault="00C2213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2213C" w:rsidRDefault="00C221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C2213C" w:rsidSect="004D27BB">
      <w:footerReference w:type="default" r:id="rId11"/>
      <w:pgSz w:w="11906" w:h="16838"/>
      <w:pgMar w:top="851" w:right="851" w:bottom="851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1461" w:rsidRDefault="00241461">
      <w:pPr>
        <w:spacing w:after="0" w:line="240" w:lineRule="auto"/>
      </w:pPr>
      <w:r>
        <w:separator/>
      </w:r>
    </w:p>
  </w:endnote>
  <w:endnote w:type="continuationSeparator" w:id="0">
    <w:p w:rsidR="00241461" w:rsidRDefault="002414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8508669"/>
      <w:docPartObj>
        <w:docPartGallery w:val="Page Numbers (Bottom of Page)"/>
        <w:docPartUnique/>
      </w:docPartObj>
    </w:sdtPr>
    <w:sdtContent>
      <w:p w:rsidR="00C2213C" w:rsidRDefault="00C7738D">
        <w:pPr>
          <w:pStyle w:val="Footer"/>
          <w:jc w:val="center"/>
        </w:pPr>
        <w:fldSimple w:instr="PAGE \* MERGEFORMAT">
          <w:r w:rsidR="00B70076">
            <w:rPr>
              <w:noProof/>
            </w:rPr>
            <w:t>2</w:t>
          </w:r>
        </w:fldSimple>
      </w:p>
    </w:sdtContent>
  </w:sdt>
  <w:p w:rsidR="00C2213C" w:rsidRDefault="00C2213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1461" w:rsidRDefault="00241461">
      <w:pPr>
        <w:spacing w:after="0" w:line="240" w:lineRule="auto"/>
      </w:pPr>
      <w:r>
        <w:separator/>
      </w:r>
    </w:p>
  </w:footnote>
  <w:footnote w:type="continuationSeparator" w:id="0">
    <w:p w:rsidR="00241461" w:rsidRDefault="002414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334C0"/>
    <w:multiLevelType w:val="hybridMultilevel"/>
    <w:tmpl w:val="AF8AF338"/>
    <w:lvl w:ilvl="0" w:tplc="38F0A9A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BE6CD0D4">
      <w:start w:val="1"/>
      <w:numFmt w:val="lowerLetter"/>
      <w:lvlText w:val="%2."/>
      <w:lvlJc w:val="left"/>
      <w:pPr>
        <w:ind w:left="1506" w:hanging="360"/>
      </w:pPr>
    </w:lvl>
    <w:lvl w:ilvl="2" w:tplc="F3F821DC">
      <w:start w:val="1"/>
      <w:numFmt w:val="lowerRoman"/>
      <w:lvlText w:val="%3."/>
      <w:lvlJc w:val="right"/>
      <w:pPr>
        <w:ind w:left="2226" w:hanging="180"/>
      </w:pPr>
    </w:lvl>
    <w:lvl w:ilvl="3" w:tplc="5C860EC8">
      <w:start w:val="1"/>
      <w:numFmt w:val="decimal"/>
      <w:lvlText w:val="%4."/>
      <w:lvlJc w:val="left"/>
      <w:pPr>
        <w:ind w:left="2946" w:hanging="360"/>
      </w:pPr>
    </w:lvl>
    <w:lvl w:ilvl="4" w:tplc="7C847354">
      <w:start w:val="1"/>
      <w:numFmt w:val="lowerLetter"/>
      <w:lvlText w:val="%5."/>
      <w:lvlJc w:val="left"/>
      <w:pPr>
        <w:ind w:left="3666" w:hanging="360"/>
      </w:pPr>
    </w:lvl>
    <w:lvl w:ilvl="5" w:tplc="BF0A76A4">
      <w:start w:val="1"/>
      <w:numFmt w:val="lowerRoman"/>
      <w:lvlText w:val="%6."/>
      <w:lvlJc w:val="right"/>
      <w:pPr>
        <w:ind w:left="4386" w:hanging="180"/>
      </w:pPr>
    </w:lvl>
    <w:lvl w:ilvl="6" w:tplc="EE20F952">
      <w:start w:val="1"/>
      <w:numFmt w:val="decimal"/>
      <w:lvlText w:val="%7."/>
      <w:lvlJc w:val="left"/>
      <w:pPr>
        <w:ind w:left="5106" w:hanging="360"/>
      </w:pPr>
    </w:lvl>
    <w:lvl w:ilvl="7" w:tplc="734CA0AE">
      <w:start w:val="1"/>
      <w:numFmt w:val="lowerLetter"/>
      <w:lvlText w:val="%8."/>
      <w:lvlJc w:val="left"/>
      <w:pPr>
        <w:ind w:left="5826" w:hanging="360"/>
      </w:pPr>
    </w:lvl>
    <w:lvl w:ilvl="8" w:tplc="E1BEB550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74D49EC"/>
    <w:multiLevelType w:val="hybridMultilevel"/>
    <w:tmpl w:val="6902C896"/>
    <w:lvl w:ilvl="0" w:tplc="9C5E60F4">
      <w:start w:val="1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E020E0E4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391C5776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E5162FC2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786E70F0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47BC7D3A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8090B80A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714EDC4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1C2E9416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">
    <w:nsid w:val="0D424677"/>
    <w:multiLevelType w:val="hybridMultilevel"/>
    <w:tmpl w:val="06F41DD6"/>
    <w:lvl w:ilvl="0" w:tplc="0B3AF4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FA7EF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AEA3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02E31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EA27AF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BF20E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F4D0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026F7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9E480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8E44A8"/>
    <w:multiLevelType w:val="hybridMultilevel"/>
    <w:tmpl w:val="52FCF4F8"/>
    <w:lvl w:ilvl="0" w:tplc="5EEE48CA">
      <w:start w:val="1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CCD48416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B4F218CC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CF78ACE4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214E0246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B1467A26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A50A1452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3180E76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196241BE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4">
    <w:nsid w:val="0E0335BC"/>
    <w:multiLevelType w:val="hybridMultilevel"/>
    <w:tmpl w:val="3C90D902"/>
    <w:lvl w:ilvl="0" w:tplc="9CF29C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5228F2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936654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3DAD14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760C8C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60C548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9CEBA3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3A007F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384481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05B2859"/>
    <w:multiLevelType w:val="hybridMultilevel"/>
    <w:tmpl w:val="2CEEF31A"/>
    <w:lvl w:ilvl="0" w:tplc="BE44D0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762CE086">
      <w:start w:val="1"/>
      <w:numFmt w:val="lowerLetter"/>
      <w:lvlText w:val="%2."/>
      <w:lvlJc w:val="left"/>
      <w:pPr>
        <w:ind w:left="1789" w:hanging="360"/>
      </w:pPr>
    </w:lvl>
    <w:lvl w:ilvl="2" w:tplc="0D0836E2">
      <w:start w:val="1"/>
      <w:numFmt w:val="lowerRoman"/>
      <w:lvlText w:val="%3."/>
      <w:lvlJc w:val="right"/>
      <w:pPr>
        <w:ind w:left="2509" w:hanging="180"/>
      </w:pPr>
    </w:lvl>
    <w:lvl w:ilvl="3" w:tplc="D0F867F6">
      <w:start w:val="1"/>
      <w:numFmt w:val="decimal"/>
      <w:lvlText w:val="%4."/>
      <w:lvlJc w:val="left"/>
      <w:pPr>
        <w:ind w:left="3229" w:hanging="360"/>
      </w:pPr>
    </w:lvl>
    <w:lvl w:ilvl="4" w:tplc="D0DC3130">
      <w:start w:val="1"/>
      <w:numFmt w:val="lowerLetter"/>
      <w:lvlText w:val="%5."/>
      <w:lvlJc w:val="left"/>
      <w:pPr>
        <w:ind w:left="3949" w:hanging="360"/>
      </w:pPr>
    </w:lvl>
    <w:lvl w:ilvl="5" w:tplc="5EC642C6">
      <w:start w:val="1"/>
      <w:numFmt w:val="lowerRoman"/>
      <w:lvlText w:val="%6."/>
      <w:lvlJc w:val="right"/>
      <w:pPr>
        <w:ind w:left="4669" w:hanging="180"/>
      </w:pPr>
    </w:lvl>
    <w:lvl w:ilvl="6" w:tplc="36FE0F2C">
      <w:start w:val="1"/>
      <w:numFmt w:val="decimal"/>
      <w:lvlText w:val="%7."/>
      <w:lvlJc w:val="left"/>
      <w:pPr>
        <w:ind w:left="5389" w:hanging="360"/>
      </w:pPr>
    </w:lvl>
    <w:lvl w:ilvl="7" w:tplc="55284830">
      <w:start w:val="1"/>
      <w:numFmt w:val="lowerLetter"/>
      <w:lvlText w:val="%8."/>
      <w:lvlJc w:val="left"/>
      <w:pPr>
        <w:ind w:left="6109" w:hanging="360"/>
      </w:pPr>
    </w:lvl>
    <w:lvl w:ilvl="8" w:tplc="B7524B9C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07C1B21"/>
    <w:multiLevelType w:val="hybridMultilevel"/>
    <w:tmpl w:val="F0768E52"/>
    <w:lvl w:ilvl="0" w:tplc="45D2E79C">
      <w:start w:val="1"/>
      <w:numFmt w:val="decimal"/>
      <w:lvlText w:val="%1."/>
      <w:lvlJc w:val="left"/>
      <w:pPr>
        <w:ind w:left="720" w:hanging="360"/>
      </w:pPr>
    </w:lvl>
    <w:lvl w:ilvl="1" w:tplc="063EEE9A">
      <w:start w:val="1"/>
      <w:numFmt w:val="lowerLetter"/>
      <w:lvlText w:val="%2."/>
      <w:lvlJc w:val="left"/>
      <w:pPr>
        <w:ind w:left="1440" w:hanging="360"/>
      </w:pPr>
    </w:lvl>
    <w:lvl w:ilvl="2" w:tplc="08BA01AE">
      <w:start w:val="1"/>
      <w:numFmt w:val="lowerRoman"/>
      <w:lvlText w:val="%3."/>
      <w:lvlJc w:val="right"/>
      <w:pPr>
        <w:ind w:left="2160" w:hanging="180"/>
      </w:pPr>
    </w:lvl>
    <w:lvl w:ilvl="3" w:tplc="D0C25CB6">
      <w:start w:val="1"/>
      <w:numFmt w:val="decimal"/>
      <w:lvlText w:val="%4."/>
      <w:lvlJc w:val="left"/>
      <w:pPr>
        <w:ind w:left="2880" w:hanging="360"/>
      </w:pPr>
    </w:lvl>
    <w:lvl w:ilvl="4" w:tplc="096E15E2">
      <w:start w:val="1"/>
      <w:numFmt w:val="lowerLetter"/>
      <w:lvlText w:val="%5."/>
      <w:lvlJc w:val="left"/>
      <w:pPr>
        <w:ind w:left="3600" w:hanging="360"/>
      </w:pPr>
    </w:lvl>
    <w:lvl w:ilvl="5" w:tplc="D8C0CB0C">
      <w:start w:val="1"/>
      <w:numFmt w:val="lowerRoman"/>
      <w:lvlText w:val="%6."/>
      <w:lvlJc w:val="right"/>
      <w:pPr>
        <w:ind w:left="4320" w:hanging="180"/>
      </w:pPr>
    </w:lvl>
    <w:lvl w:ilvl="6" w:tplc="04685E78">
      <w:start w:val="1"/>
      <w:numFmt w:val="decimal"/>
      <w:lvlText w:val="%7."/>
      <w:lvlJc w:val="left"/>
      <w:pPr>
        <w:ind w:left="5040" w:hanging="360"/>
      </w:pPr>
    </w:lvl>
    <w:lvl w:ilvl="7" w:tplc="9A80C6DC">
      <w:start w:val="1"/>
      <w:numFmt w:val="lowerLetter"/>
      <w:lvlText w:val="%8."/>
      <w:lvlJc w:val="left"/>
      <w:pPr>
        <w:ind w:left="5760" w:hanging="360"/>
      </w:pPr>
    </w:lvl>
    <w:lvl w:ilvl="8" w:tplc="643E2DBA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F44EB2"/>
    <w:multiLevelType w:val="hybridMultilevel"/>
    <w:tmpl w:val="7F60F49C"/>
    <w:lvl w:ilvl="0" w:tplc="BFAE166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114AD9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D8A184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64A8D8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FE0972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B30591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E42E7D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7BE79D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F94B08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983A24"/>
    <w:multiLevelType w:val="hybridMultilevel"/>
    <w:tmpl w:val="561CFD08"/>
    <w:lvl w:ilvl="0" w:tplc="CB9A484C">
      <w:start w:val="1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123282DC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C7386A5A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5AC8FD9A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83921B96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C7E89374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58EA89DC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32DA4CCC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8190F0E2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9">
    <w:nsid w:val="1BA94806"/>
    <w:multiLevelType w:val="hybridMultilevel"/>
    <w:tmpl w:val="9030EF74"/>
    <w:lvl w:ilvl="0" w:tplc="D5F24F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614E3F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BC0C7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7866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42555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B874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6E12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98F0E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7B41C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F742822"/>
    <w:multiLevelType w:val="hybridMultilevel"/>
    <w:tmpl w:val="9E489DD6"/>
    <w:lvl w:ilvl="0" w:tplc="8356065E">
      <w:start w:val="1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7F9E3ADE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D3C8530C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5CDCBA38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7496077A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43244AEE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2D8908A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953A4B68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6DB65658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1">
    <w:nsid w:val="30295D63"/>
    <w:multiLevelType w:val="hybridMultilevel"/>
    <w:tmpl w:val="DC821118"/>
    <w:lvl w:ilvl="0" w:tplc="2D8EE5B2">
      <w:start w:val="1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8DAA2ABC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B1EC2AF2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1226B5B0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D2E884E6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E53830FC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B9E64622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F23C9EBE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855471F8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2">
    <w:nsid w:val="33E818AA"/>
    <w:multiLevelType w:val="hybridMultilevel"/>
    <w:tmpl w:val="C190486C"/>
    <w:lvl w:ilvl="0" w:tplc="DD3CC0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E26C63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87E368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790664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56019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62E136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F262AD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1485EA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B18B15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99F480E"/>
    <w:multiLevelType w:val="hybridMultilevel"/>
    <w:tmpl w:val="2A4A9E62"/>
    <w:lvl w:ilvl="0" w:tplc="BC24658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ED2B7B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888B78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5F6E631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0BA41A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2AC130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042D33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3D83BA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6CC81A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C52690D"/>
    <w:multiLevelType w:val="hybridMultilevel"/>
    <w:tmpl w:val="E1A63CC6"/>
    <w:lvl w:ilvl="0" w:tplc="D8C0E9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5E8091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6C4F5B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6583E4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BFC2FC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BD6654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446BF2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9E0CBA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B96C97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DCC6C24"/>
    <w:multiLevelType w:val="hybridMultilevel"/>
    <w:tmpl w:val="04602C72"/>
    <w:lvl w:ilvl="0" w:tplc="68702B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DA27EA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9D4B24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24288A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9F0767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EE414B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A4AA92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D2970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6B83AD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4C04D6B"/>
    <w:multiLevelType w:val="hybridMultilevel"/>
    <w:tmpl w:val="9D20485A"/>
    <w:lvl w:ilvl="0" w:tplc="2014E11E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EC82DD54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599C48F6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6F9AD7F4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48FEBDCE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2CF0499E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BA84D132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16261696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D700D96C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7">
    <w:nsid w:val="46574725"/>
    <w:multiLevelType w:val="hybridMultilevel"/>
    <w:tmpl w:val="43B85888"/>
    <w:lvl w:ilvl="0" w:tplc="EADC9D3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3DAFD9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9B42C5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4CA609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05A8BC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7321FD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A4274C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F3CCDB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FCE6E5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66137AD"/>
    <w:multiLevelType w:val="hybridMultilevel"/>
    <w:tmpl w:val="45C4D9E6"/>
    <w:lvl w:ilvl="0" w:tplc="FF82A74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DD2D644">
      <w:start w:val="1"/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9B42BC64">
      <w:start w:val="1"/>
      <w:numFmt w:val="lowerRoman"/>
      <w:lvlText w:val="%3."/>
      <w:lvlJc w:val="right"/>
      <w:pPr>
        <w:ind w:left="1800" w:hanging="180"/>
      </w:pPr>
    </w:lvl>
    <w:lvl w:ilvl="3" w:tplc="C7268FF4">
      <w:start w:val="1"/>
      <w:numFmt w:val="decimal"/>
      <w:lvlText w:val="%4."/>
      <w:lvlJc w:val="left"/>
      <w:pPr>
        <w:ind w:left="2520" w:hanging="360"/>
      </w:pPr>
    </w:lvl>
    <w:lvl w:ilvl="4" w:tplc="F96E9FF4">
      <w:start w:val="1"/>
      <w:numFmt w:val="lowerLetter"/>
      <w:lvlText w:val="%5."/>
      <w:lvlJc w:val="left"/>
      <w:pPr>
        <w:ind w:left="3240" w:hanging="360"/>
      </w:pPr>
    </w:lvl>
    <w:lvl w:ilvl="5" w:tplc="E62487C4">
      <w:start w:val="1"/>
      <w:numFmt w:val="lowerRoman"/>
      <w:lvlText w:val="%6."/>
      <w:lvlJc w:val="right"/>
      <w:pPr>
        <w:ind w:left="3960" w:hanging="180"/>
      </w:pPr>
    </w:lvl>
    <w:lvl w:ilvl="6" w:tplc="0AD2742C">
      <w:start w:val="1"/>
      <w:numFmt w:val="decimal"/>
      <w:lvlText w:val="%7."/>
      <w:lvlJc w:val="left"/>
      <w:pPr>
        <w:ind w:left="4680" w:hanging="360"/>
      </w:pPr>
    </w:lvl>
    <w:lvl w:ilvl="7" w:tplc="1F2E6A76">
      <w:start w:val="1"/>
      <w:numFmt w:val="lowerLetter"/>
      <w:lvlText w:val="%8."/>
      <w:lvlJc w:val="left"/>
      <w:pPr>
        <w:ind w:left="5400" w:hanging="360"/>
      </w:pPr>
    </w:lvl>
    <w:lvl w:ilvl="8" w:tplc="978C7FB0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66439AF"/>
    <w:multiLevelType w:val="hybridMultilevel"/>
    <w:tmpl w:val="74A424E4"/>
    <w:lvl w:ilvl="0" w:tplc="A3F8E9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B80E01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5B405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C4BD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46F1C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C3AF6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D074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32BBB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6165E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7710160"/>
    <w:multiLevelType w:val="hybridMultilevel"/>
    <w:tmpl w:val="C94621A2"/>
    <w:lvl w:ilvl="0" w:tplc="875084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2ECD5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E2A52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7ED8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3EEFE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D8E39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20E6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38B6C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1EAAE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C5B7D99"/>
    <w:multiLevelType w:val="hybridMultilevel"/>
    <w:tmpl w:val="36F832EE"/>
    <w:lvl w:ilvl="0" w:tplc="4CC476BE">
      <w:start w:val="1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CDACE9C2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5CE67E04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E4064D3E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B3229E6C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FEB85E66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C800577A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61CAE26A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A798F060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2">
    <w:nsid w:val="4DC00632"/>
    <w:multiLevelType w:val="hybridMultilevel"/>
    <w:tmpl w:val="BEDA5770"/>
    <w:lvl w:ilvl="0" w:tplc="B642B77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71ECEAA">
      <w:start w:val="1"/>
      <w:numFmt w:val="lowerLetter"/>
      <w:lvlText w:val="%2."/>
      <w:lvlJc w:val="left"/>
      <w:pPr>
        <w:ind w:left="1440" w:hanging="360"/>
      </w:pPr>
    </w:lvl>
    <w:lvl w:ilvl="2" w:tplc="DE38CF8C">
      <w:start w:val="1"/>
      <w:numFmt w:val="lowerRoman"/>
      <w:lvlText w:val="%3."/>
      <w:lvlJc w:val="right"/>
      <w:pPr>
        <w:ind w:left="2160" w:hanging="180"/>
      </w:pPr>
    </w:lvl>
    <w:lvl w:ilvl="3" w:tplc="CE542BE4">
      <w:start w:val="1"/>
      <w:numFmt w:val="decimal"/>
      <w:lvlText w:val="%4."/>
      <w:lvlJc w:val="left"/>
      <w:pPr>
        <w:ind w:left="2880" w:hanging="360"/>
      </w:pPr>
    </w:lvl>
    <w:lvl w:ilvl="4" w:tplc="2DDA4CCA">
      <w:start w:val="1"/>
      <w:numFmt w:val="lowerLetter"/>
      <w:lvlText w:val="%5."/>
      <w:lvlJc w:val="left"/>
      <w:pPr>
        <w:ind w:left="3600" w:hanging="360"/>
      </w:pPr>
    </w:lvl>
    <w:lvl w:ilvl="5" w:tplc="67C0C6D6">
      <w:start w:val="1"/>
      <w:numFmt w:val="lowerRoman"/>
      <w:lvlText w:val="%6."/>
      <w:lvlJc w:val="right"/>
      <w:pPr>
        <w:ind w:left="4320" w:hanging="180"/>
      </w:pPr>
    </w:lvl>
    <w:lvl w:ilvl="6" w:tplc="AEE04556">
      <w:start w:val="1"/>
      <w:numFmt w:val="decimal"/>
      <w:lvlText w:val="%7."/>
      <w:lvlJc w:val="left"/>
      <w:pPr>
        <w:ind w:left="5040" w:hanging="360"/>
      </w:pPr>
    </w:lvl>
    <w:lvl w:ilvl="7" w:tplc="5A6EC034">
      <w:start w:val="1"/>
      <w:numFmt w:val="lowerLetter"/>
      <w:lvlText w:val="%8."/>
      <w:lvlJc w:val="left"/>
      <w:pPr>
        <w:ind w:left="5760" w:hanging="360"/>
      </w:pPr>
    </w:lvl>
    <w:lvl w:ilvl="8" w:tplc="370C32A6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0BB50F0"/>
    <w:multiLevelType w:val="hybridMultilevel"/>
    <w:tmpl w:val="B6FECF64"/>
    <w:lvl w:ilvl="0" w:tplc="C0CC04C4">
      <w:start w:val="1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3CC23430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7B3ABCC0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82E2BD0E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319CB436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EA508AD8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1C3EE316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8200A93A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AB008EC8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4">
    <w:nsid w:val="51445359"/>
    <w:multiLevelType w:val="hybridMultilevel"/>
    <w:tmpl w:val="A24A7264"/>
    <w:lvl w:ilvl="0" w:tplc="CABAEBDA">
      <w:start w:val="1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BD08876A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8BA27030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3D8C8BC8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1926252C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7C7C3358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55E2494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AFAC0C28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DCA42B42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5">
    <w:nsid w:val="521947A9"/>
    <w:multiLevelType w:val="hybridMultilevel"/>
    <w:tmpl w:val="D4C2BE68"/>
    <w:lvl w:ilvl="0" w:tplc="28DE34F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8E18D8C2">
      <w:start w:val="1"/>
      <w:numFmt w:val="lowerLetter"/>
      <w:lvlText w:val="%2."/>
      <w:lvlJc w:val="left"/>
      <w:pPr>
        <w:ind w:left="1440" w:hanging="360"/>
      </w:pPr>
    </w:lvl>
    <w:lvl w:ilvl="2" w:tplc="287ED9C4">
      <w:start w:val="1"/>
      <w:numFmt w:val="lowerRoman"/>
      <w:lvlText w:val="%3."/>
      <w:lvlJc w:val="right"/>
      <w:pPr>
        <w:ind w:left="2160" w:hanging="180"/>
      </w:pPr>
    </w:lvl>
    <w:lvl w:ilvl="3" w:tplc="EE64F662">
      <w:start w:val="1"/>
      <w:numFmt w:val="decimal"/>
      <w:lvlText w:val="%4."/>
      <w:lvlJc w:val="left"/>
      <w:pPr>
        <w:ind w:left="2880" w:hanging="360"/>
      </w:pPr>
    </w:lvl>
    <w:lvl w:ilvl="4" w:tplc="96B40E84">
      <w:start w:val="1"/>
      <w:numFmt w:val="lowerLetter"/>
      <w:lvlText w:val="%5."/>
      <w:lvlJc w:val="left"/>
      <w:pPr>
        <w:ind w:left="3600" w:hanging="360"/>
      </w:pPr>
    </w:lvl>
    <w:lvl w:ilvl="5" w:tplc="370EA572">
      <w:start w:val="1"/>
      <w:numFmt w:val="lowerRoman"/>
      <w:lvlText w:val="%6."/>
      <w:lvlJc w:val="right"/>
      <w:pPr>
        <w:ind w:left="4320" w:hanging="180"/>
      </w:pPr>
    </w:lvl>
    <w:lvl w:ilvl="6" w:tplc="9A8EDAC8">
      <w:start w:val="1"/>
      <w:numFmt w:val="decimal"/>
      <w:lvlText w:val="%7."/>
      <w:lvlJc w:val="left"/>
      <w:pPr>
        <w:ind w:left="5040" w:hanging="360"/>
      </w:pPr>
    </w:lvl>
    <w:lvl w:ilvl="7" w:tplc="C26A038C">
      <w:start w:val="1"/>
      <w:numFmt w:val="lowerLetter"/>
      <w:lvlText w:val="%8."/>
      <w:lvlJc w:val="left"/>
      <w:pPr>
        <w:ind w:left="5760" w:hanging="360"/>
      </w:pPr>
    </w:lvl>
    <w:lvl w:ilvl="8" w:tplc="81FC1580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2913EE5"/>
    <w:multiLevelType w:val="hybridMultilevel"/>
    <w:tmpl w:val="20EC6698"/>
    <w:lvl w:ilvl="0" w:tplc="2BA26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04E72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7634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D3A79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46CF4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198BE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8C6D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3E2EE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1148F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2D91127"/>
    <w:multiLevelType w:val="hybridMultilevel"/>
    <w:tmpl w:val="4FF00372"/>
    <w:lvl w:ilvl="0" w:tplc="71A656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3A96A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F3C70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3087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DCD9E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EDE3B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54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E4CF2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1D895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AB35694"/>
    <w:multiLevelType w:val="hybridMultilevel"/>
    <w:tmpl w:val="7A20C3C4"/>
    <w:lvl w:ilvl="0" w:tplc="EE5E26FE">
      <w:start w:val="1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25C2D746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49ACCB30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9EEA2440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14E4F38C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CAAC9CD2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CB9238F4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6D0E1ED6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71762BDA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9">
    <w:nsid w:val="5BD36EBC"/>
    <w:multiLevelType w:val="hybridMultilevel"/>
    <w:tmpl w:val="C0FE5BFE"/>
    <w:lvl w:ilvl="0" w:tplc="89A2A232">
      <w:start w:val="1"/>
      <w:numFmt w:val="decimal"/>
      <w:lvlText w:val="%1."/>
      <w:lvlJc w:val="left"/>
      <w:pPr>
        <w:ind w:left="720" w:hanging="360"/>
      </w:pPr>
    </w:lvl>
    <w:lvl w:ilvl="1" w:tplc="D28CDDF4">
      <w:start w:val="1"/>
      <w:numFmt w:val="lowerLetter"/>
      <w:lvlText w:val="%2."/>
      <w:lvlJc w:val="left"/>
      <w:pPr>
        <w:ind w:left="1440" w:hanging="360"/>
      </w:pPr>
    </w:lvl>
    <w:lvl w:ilvl="2" w:tplc="878EEEC8">
      <w:start w:val="1"/>
      <w:numFmt w:val="lowerRoman"/>
      <w:lvlText w:val="%3."/>
      <w:lvlJc w:val="right"/>
      <w:pPr>
        <w:ind w:left="2160" w:hanging="180"/>
      </w:pPr>
    </w:lvl>
    <w:lvl w:ilvl="3" w:tplc="1DC8E484">
      <w:start w:val="1"/>
      <w:numFmt w:val="decimal"/>
      <w:lvlText w:val="%4."/>
      <w:lvlJc w:val="left"/>
      <w:pPr>
        <w:ind w:left="2880" w:hanging="360"/>
      </w:pPr>
    </w:lvl>
    <w:lvl w:ilvl="4" w:tplc="5F1055A8">
      <w:start w:val="1"/>
      <w:numFmt w:val="lowerLetter"/>
      <w:lvlText w:val="%5."/>
      <w:lvlJc w:val="left"/>
      <w:pPr>
        <w:ind w:left="3600" w:hanging="360"/>
      </w:pPr>
    </w:lvl>
    <w:lvl w:ilvl="5" w:tplc="9230AF80">
      <w:start w:val="1"/>
      <w:numFmt w:val="lowerRoman"/>
      <w:lvlText w:val="%6."/>
      <w:lvlJc w:val="right"/>
      <w:pPr>
        <w:ind w:left="4320" w:hanging="180"/>
      </w:pPr>
    </w:lvl>
    <w:lvl w:ilvl="6" w:tplc="64E65114">
      <w:start w:val="1"/>
      <w:numFmt w:val="decimal"/>
      <w:lvlText w:val="%7."/>
      <w:lvlJc w:val="left"/>
      <w:pPr>
        <w:ind w:left="5040" w:hanging="360"/>
      </w:pPr>
    </w:lvl>
    <w:lvl w:ilvl="7" w:tplc="CAC47C74">
      <w:start w:val="1"/>
      <w:numFmt w:val="lowerLetter"/>
      <w:lvlText w:val="%8."/>
      <w:lvlJc w:val="left"/>
      <w:pPr>
        <w:ind w:left="5760" w:hanging="360"/>
      </w:pPr>
    </w:lvl>
    <w:lvl w:ilvl="8" w:tplc="D3DC53DE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D2A6B99"/>
    <w:multiLevelType w:val="hybridMultilevel"/>
    <w:tmpl w:val="3B188E68"/>
    <w:lvl w:ilvl="0" w:tplc="90E66A1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4AA320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07470F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196778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9FA115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FE055A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F28EB3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E7A9F5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B0A70F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EAC2A50"/>
    <w:multiLevelType w:val="hybridMultilevel"/>
    <w:tmpl w:val="D3BEABDA"/>
    <w:lvl w:ilvl="0" w:tplc="6B4014B4">
      <w:start w:val="1"/>
      <w:numFmt w:val="bullet"/>
      <w:lvlText w:val=""/>
      <w:lvlJc w:val="left"/>
      <w:pPr>
        <w:ind w:left="0" w:hanging="360"/>
      </w:pPr>
      <w:rPr>
        <w:rFonts w:ascii="Symbol" w:eastAsia="Times New Roman" w:hAnsi="Symbol" w:cs="Times New Roman" w:hint="default"/>
      </w:rPr>
    </w:lvl>
    <w:lvl w:ilvl="1" w:tplc="9AF6471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FC42F5AE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DC8A15D8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763A282A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2046977A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92320966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67E73CC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C158DFDC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32">
    <w:nsid w:val="61747CD5"/>
    <w:multiLevelType w:val="hybridMultilevel"/>
    <w:tmpl w:val="7A6870FC"/>
    <w:lvl w:ilvl="0" w:tplc="FDA43DA0">
      <w:start w:val="1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7AB630A8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FBFA5124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52C60A22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25988F36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AC549F0E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76982D2C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4FBAE144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91A629B6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33">
    <w:nsid w:val="625656D2"/>
    <w:multiLevelType w:val="hybridMultilevel"/>
    <w:tmpl w:val="FFC012DA"/>
    <w:lvl w:ilvl="0" w:tplc="AC34E29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15E08B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E6A4AF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B505AD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1F6DE1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EC09F8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B6E266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0C8C9F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7FC971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2C8649E"/>
    <w:multiLevelType w:val="hybridMultilevel"/>
    <w:tmpl w:val="856ABC1A"/>
    <w:lvl w:ilvl="0" w:tplc="D9622F1E">
      <w:start w:val="1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E602A130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499AF734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1AAA479E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F3BAD51E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9B021ACE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A5B0FBEE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932EDCB8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3948D81C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35">
    <w:nsid w:val="66050772"/>
    <w:multiLevelType w:val="hybridMultilevel"/>
    <w:tmpl w:val="9BEACB00"/>
    <w:lvl w:ilvl="0" w:tplc="501A44A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B2D2B92C">
      <w:start w:val="1"/>
      <w:numFmt w:val="lowerLetter"/>
      <w:lvlText w:val="%2."/>
      <w:lvlJc w:val="left"/>
      <w:pPr>
        <w:ind w:left="1080" w:hanging="360"/>
      </w:pPr>
    </w:lvl>
    <w:lvl w:ilvl="2" w:tplc="4A20146C">
      <w:start w:val="1"/>
      <w:numFmt w:val="lowerRoman"/>
      <w:lvlText w:val="%3."/>
      <w:lvlJc w:val="right"/>
      <w:pPr>
        <w:ind w:left="1800" w:hanging="180"/>
      </w:pPr>
    </w:lvl>
    <w:lvl w:ilvl="3" w:tplc="EFAC617A">
      <w:start w:val="1"/>
      <w:numFmt w:val="decimal"/>
      <w:lvlText w:val="%4."/>
      <w:lvlJc w:val="left"/>
      <w:pPr>
        <w:ind w:left="2520" w:hanging="360"/>
      </w:pPr>
    </w:lvl>
    <w:lvl w:ilvl="4" w:tplc="FA5421EA">
      <w:start w:val="1"/>
      <w:numFmt w:val="lowerLetter"/>
      <w:lvlText w:val="%5."/>
      <w:lvlJc w:val="left"/>
      <w:pPr>
        <w:ind w:left="3240" w:hanging="360"/>
      </w:pPr>
    </w:lvl>
    <w:lvl w:ilvl="5" w:tplc="53101552">
      <w:start w:val="1"/>
      <w:numFmt w:val="lowerRoman"/>
      <w:lvlText w:val="%6."/>
      <w:lvlJc w:val="right"/>
      <w:pPr>
        <w:ind w:left="3960" w:hanging="180"/>
      </w:pPr>
    </w:lvl>
    <w:lvl w:ilvl="6" w:tplc="308AA7A2">
      <w:start w:val="1"/>
      <w:numFmt w:val="decimal"/>
      <w:lvlText w:val="%7."/>
      <w:lvlJc w:val="left"/>
      <w:pPr>
        <w:ind w:left="4680" w:hanging="360"/>
      </w:pPr>
    </w:lvl>
    <w:lvl w:ilvl="7" w:tplc="8D125858">
      <w:start w:val="1"/>
      <w:numFmt w:val="lowerLetter"/>
      <w:lvlText w:val="%8."/>
      <w:lvlJc w:val="left"/>
      <w:pPr>
        <w:ind w:left="5400" w:hanging="360"/>
      </w:pPr>
    </w:lvl>
    <w:lvl w:ilvl="8" w:tplc="C3B455B0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6B740893"/>
    <w:multiLevelType w:val="hybridMultilevel"/>
    <w:tmpl w:val="408CA0B8"/>
    <w:lvl w:ilvl="0" w:tplc="52B44DD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A786CC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572ADC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2CADD2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A1EB4A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370F58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4E8713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6AA62E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C829E5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C6A6099"/>
    <w:multiLevelType w:val="hybridMultilevel"/>
    <w:tmpl w:val="1E1A4792"/>
    <w:lvl w:ilvl="0" w:tplc="FECEA76A">
      <w:start w:val="1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340AF50E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D7321F2A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F582FF4C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A7B679AE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8D0A387A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DFA87EE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1EF87BCC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E8F6BB5E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38">
    <w:nsid w:val="6F0A2EEA"/>
    <w:multiLevelType w:val="hybridMultilevel"/>
    <w:tmpl w:val="0E7AD160"/>
    <w:lvl w:ilvl="0" w:tplc="D040B1DA">
      <w:start w:val="1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886401AC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7562A6B6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1D325712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C5B2B9E8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85441378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56C8889C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685E65E2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650ABD0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39">
    <w:nsid w:val="6FC94D0F"/>
    <w:multiLevelType w:val="hybridMultilevel"/>
    <w:tmpl w:val="D7E4BDCE"/>
    <w:lvl w:ilvl="0" w:tplc="FF50305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938A40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AE2F4C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34EA8E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2746AF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70255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2381B0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444195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95A0FB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0146C0A"/>
    <w:multiLevelType w:val="hybridMultilevel"/>
    <w:tmpl w:val="06E6EB84"/>
    <w:lvl w:ilvl="0" w:tplc="C49E65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7A43F8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A3CB5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D1203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9EDB5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3EAB2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41098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DEFAA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0062B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0FD6C82"/>
    <w:multiLevelType w:val="hybridMultilevel"/>
    <w:tmpl w:val="1D84DC76"/>
    <w:lvl w:ilvl="0" w:tplc="25D835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9A2EB5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36232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4E2C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2C25B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6508C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9AEF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8E780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C2491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1174FCD"/>
    <w:multiLevelType w:val="hybridMultilevel"/>
    <w:tmpl w:val="49269D52"/>
    <w:lvl w:ilvl="0" w:tplc="D122915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1CCC55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8D6484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38E871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4EC071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E9005D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19CB4D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C70B8B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41628D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2527BBE"/>
    <w:multiLevelType w:val="hybridMultilevel"/>
    <w:tmpl w:val="D1ECF160"/>
    <w:lvl w:ilvl="0" w:tplc="A4C6D998">
      <w:start w:val="1"/>
      <w:numFmt w:val="decimal"/>
      <w:lvlText w:val="%1."/>
      <w:lvlJc w:val="left"/>
      <w:pPr>
        <w:ind w:left="720" w:hanging="360"/>
      </w:pPr>
    </w:lvl>
    <w:lvl w:ilvl="1" w:tplc="4CA83AB4">
      <w:start w:val="1"/>
      <w:numFmt w:val="lowerLetter"/>
      <w:lvlText w:val="%2."/>
      <w:lvlJc w:val="left"/>
      <w:pPr>
        <w:ind w:left="1440" w:hanging="360"/>
      </w:pPr>
    </w:lvl>
    <w:lvl w:ilvl="2" w:tplc="6ABE553A">
      <w:start w:val="1"/>
      <w:numFmt w:val="lowerRoman"/>
      <w:lvlText w:val="%3."/>
      <w:lvlJc w:val="right"/>
      <w:pPr>
        <w:ind w:left="2160" w:hanging="180"/>
      </w:pPr>
    </w:lvl>
    <w:lvl w:ilvl="3" w:tplc="FB98BCAC">
      <w:start w:val="1"/>
      <w:numFmt w:val="decimal"/>
      <w:lvlText w:val="%4."/>
      <w:lvlJc w:val="left"/>
      <w:pPr>
        <w:ind w:left="2880" w:hanging="360"/>
      </w:pPr>
    </w:lvl>
    <w:lvl w:ilvl="4" w:tplc="814E197E">
      <w:start w:val="1"/>
      <w:numFmt w:val="lowerLetter"/>
      <w:lvlText w:val="%5."/>
      <w:lvlJc w:val="left"/>
      <w:pPr>
        <w:ind w:left="3600" w:hanging="360"/>
      </w:pPr>
    </w:lvl>
    <w:lvl w:ilvl="5" w:tplc="4F783AB4">
      <w:start w:val="1"/>
      <w:numFmt w:val="lowerRoman"/>
      <w:lvlText w:val="%6."/>
      <w:lvlJc w:val="right"/>
      <w:pPr>
        <w:ind w:left="4320" w:hanging="180"/>
      </w:pPr>
    </w:lvl>
    <w:lvl w:ilvl="6" w:tplc="9F24A31E">
      <w:start w:val="1"/>
      <w:numFmt w:val="decimal"/>
      <w:lvlText w:val="%7."/>
      <w:lvlJc w:val="left"/>
      <w:pPr>
        <w:ind w:left="5040" w:hanging="360"/>
      </w:pPr>
    </w:lvl>
    <w:lvl w:ilvl="7" w:tplc="6360F90C">
      <w:start w:val="1"/>
      <w:numFmt w:val="lowerLetter"/>
      <w:lvlText w:val="%8."/>
      <w:lvlJc w:val="left"/>
      <w:pPr>
        <w:ind w:left="5760" w:hanging="360"/>
      </w:pPr>
    </w:lvl>
    <w:lvl w:ilvl="8" w:tplc="00D69384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34C7F9E"/>
    <w:multiLevelType w:val="hybridMultilevel"/>
    <w:tmpl w:val="552C099C"/>
    <w:lvl w:ilvl="0" w:tplc="1A4093B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DD855B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B760E5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1B2FF1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32E22B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23E2FB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53CA8A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E647E2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D145A3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6C65CF9"/>
    <w:multiLevelType w:val="hybridMultilevel"/>
    <w:tmpl w:val="182E25B4"/>
    <w:lvl w:ilvl="0" w:tplc="E3A02722">
      <w:start w:val="1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B394D8FC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F6664488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927C19EC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B436EEB6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73FC0B50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50F4F048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915CDE5E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4FF25F42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46">
    <w:nsid w:val="77D31FD6"/>
    <w:multiLevelType w:val="hybridMultilevel"/>
    <w:tmpl w:val="32AA045C"/>
    <w:lvl w:ilvl="0" w:tplc="80C22A6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692C8A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CBE28B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4FA5E1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9E44CB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072812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080D6D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E2C223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900F91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7DAE4BED"/>
    <w:multiLevelType w:val="hybridMultilevel"/>
    <w:tmpl w:val="2A707B98"/>
    <w:lvl w:ilvl="0" w:tplc="08FE5B5C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sz w:val="24"/>
      </w:rPr>
    </w:lvl>
    <w:lvl w:ilvl="1" w:tplc="3C2001F8">
      <w:start w:val="1"/>
      <w:numFmt w:val="lowerLetter"/>
      <w:lvlText w:val="%2."/>
      <w:lvlJc w:val="left"/>
      <w:pPr>
        <w:ind w:left="1440" w:hanging="360"/>
      </w:pPr>
    </w:lvl>
    <w:lvl w:ilvl="2" w:tplc="D46E27F2">
      <w:start w:val="1"/>
      <w:numFmt w:val="lowerRoman"/>
      <w:lvlText w:val="%3."/>
      <w:lvlJc w:val="right"/>
      <w:pPr>
        <w:ind w:left="2160" w:hanging="180"/>
      </w:pPr>
    </w:lvl>
    <w:lvl w:ilvl="3" w:tplc="B3A8D330">
      <w:start w:val="1"/>
      <w:numFmt w:val="decimal"/>
      <w:lvlText w:val="%4."/>
      <w:lvlJc w:val="left"/>
      <w:pPr>
        <w:ind w:left="2880" w:hanging="360"/>
      </w:pPr>
    </w:lvl>
    <w:lvl w:ilvl="4" w:tplc="89FE74FC">
      <w:start w:val="1"/>
      <w:numFmt w:val="lowerLetter"/>
      <w:lvlText w:val="%5."/>
      <w:lvlJc w:val="left"/>
      <w:pPr>
        <w:ind w:left="3600" w:hanging="360"/>
      </w:pPr>
    </w:lvl>
    <w:lvl w:ilvl="5" w:tplc="52202612">
      <w:start w:val="1"/>
      <w:numFmt w:val="lowerRoman"/>
      <w:lvlText w:val="%6."/>
      <w:lvlJc w:val="right"/>
      <w:pPr>
        <w:ind w:left="4320" w:hanging="180"/>
      </w:pPr>
    </w:lvl>
    <w:lvl w:ilvl="6" w:tplc="D8C6A1C4">
      <w:start w:val="1"/>
      <w:numFmt w:val="decimal"/>
      <w:lvlText w:val="%7."/>
      <w:lvlJc w:val="left"/>
      <w:pPr>
        <w:ind w:left="5040" w:hanging="360"/>
      </w:pPr>
    </w:lvl>
    <w:lvl w:ilvl="7" w:tplc="723E19E0">
      <w:start w:val="1"/>
      <w:numFmt w:val="lowerLetter"/>
      <w:lvlText w:val="%8."/>
      <w:lvlJc w:val="left"/>
      <w:pPr>
        <w:ind w:left="5760" w:hanging="360"/>
      </w:pPr>
    </w:lvl>
    <w:lvl w:ilvl="8" w:tplc="2F227924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E583AAE"/>
    <w:multiLevelType w:val="hybridMultilevel"/>
    <w:tmpl w:val="D76CD9F4"/>
    <w:lvl w:ilvl="0" w:tplc="F0323FF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792E5562">
      <w:start w:val="1"/>
      <w:numFmt w:val="lowerLetter"/>
      <w:lvlText w:val="%2."/>
      <w:lvlJc w:val="left"/>
      <w:pPr>
        <w:ind w:left="1080" w:hanging="360"/>
      </w:pPr>
    </w:lvl>
    <w:lvl w:ilvl="2" w:tplc="ED7C7426">
      <w:start w:val="1"/>
      <w:numFmt w:val="lowerRoman"/>
      <w:lvlText w:val="%3."/>
      <w:lvlJc w:val="right"/>
      <w:pPr>
        <w:ind w:left="1800" w:hanging="180"/>
      </w:pPr>
    </w:lvl>
    <w:lvl w:ilvl="3" w:tplc="47F4BF1A">
      <w:start w:val="1"/>
      <w:numFmt w:val="decimal"/>
      <w:lvlText w:val="%4."/>
      <w:lvlJc w:val="left"/>
      <w:pPr>
        <w:ind w:left="2520" w:hanging="360"/>
      </w:pPr>
    </w:lvl>
    <w:lvl w:ilvl="4" w:tplc="F8B4AFE6">
      <w:start w:val="1"/>
      <w:numFmt w:val="lowerLetter"/>
      <w:lvlText w:val="%5."/>
      <w:lvlJc w:val="left"/>
      <w:pPr>
        <w:ind w:left="3240" w:hanging="360"/>
      </w:pPr>
    </w:lvl>
    <w:lvl w:ilvl="5" w:tplc="A852F776">
      <w:start w:val="1"/>
      <w:numFmt w:val="lowerRoman"/>
      <w:lvlText w:val="%6."/>
      <w:lvlJc w:val="right"/>
      <w:pPr>
        <w:ind w:left="3960" w:hanging="180"/>
      </w:pPr>
    </w:lvl>
    <w:lvl w:ilvl="6" w:tplc="09289ACE">
      <w:start w:val="1"/>
      <w:numFmt w:val="decimal"/>
      <w:lvlText w:val="%7."/>
      <w:lvlJc w:val="left"/>
      <w:pPr>
        <w:ind w:left="4680" w:hanging="360"/>
      </w:pPr>
    </w:lvl>
    <w:lvl w:ilvl="7" w:tplc="6BE4677E">
      <w:start w:val="1"/>
      <w:numFmt w:val="lowerLetter"/>
      <w:lvlText w:val="%8."/>
      <w:lvlJc w:val="left"/>
      <w:pPr>
        <w:ind w:left="5400" w:hanging="360"/>
      </w:pPr>
    </w:lvl>
    <w:lvl w:ilvl="8" w:tplc="BF327C30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5"/>
  </w:num>
  <w:num w:numId="2">
    <w:abstractNumId w:val="22"/>
  </w:num>
  <w:num w:numId="3">
    <w:abstractNumId w:val="47"/>
  </w:num>
  <w:num w:numId="4">
    <w:abstractNumId w:val="31"/>
  </w:num>
  <w:num w:numId="5">
    <w:abstractNumId w:val="0"/>
  </w:num>
  <w:num w:numId="6">
    <w:abstractNumId w:val="18"/>
  </w:num>
  <w:num w:numId="7">
    <w:abstractNumId w:val="11"/>
  </w:num>
  <w:num w:numId="8">
    <w:abstractNumId w:val="19"/>
  </w:num>
  <w:num w:numId="9">
    <w:abstractNumId w:val="48"/>
  </w:num>
  <w:num w:numId="10">
    <w:abstractNumId w:val="35"/>
  </w:num>
  <w:num w:numId="11">
    <w:abstractNumId w:val="44"/>
  </w:num>
  <w:num w:numId="12">
    <w:abstractNumId w:val="17"/>
  </w:num>
  <w:num w:numId="13">
    <w:abstractNumId w:val="42"/>
  </w:num>
  <w:num w:numId="14">
    <w:abstractNumId w:val="46"/>
  </w:num>
  <w:num w:numId="15">
    <w:abstractNumId w:val="39"/>
  </w:num>
  <w:num w:numId="16">
    <w:abstractNumId w:val="30"/>
  </w:num>
  <w:num w:numId="17">
    <w:abstractNumId w:val="36"/>
  </w:num>
  <w:num w:numId="18">
    <w:abstractNumId w:val="13"/>
  </w:num>
  <w:num w:numId="19">
    <w:abstractNumId w:val="4"/>
  </w:num>
  <w:num w:numId="20">
    <w:abstractNumId w:val="33"/>
  </w:num>
  <w:num w:numId="21">
    <w:abstractNumId w:val="7"/>
  </w:num>
  <w:num w:numId="22">
    <w:abstractNumId w:val="1"/>
  </w:num>
  <w:num w:numId="23">
    <w:abstractNumId w:val="8"/>
  </w:num>
  <w:num w:numId="24">
    <w:abstractNumId w:val="45"/>
  </w:num>
  <w:num w:numId="25">
    <w:abstractNumId w:val="3"/>
  </w:num>
  <w:num w:numId="26">
    <w:abstractNumId w:val="37"/>
  </w:num>
  <w:num w:numId="27">
    <w:abstractNumId w:val="32"/>
  </w:num>
  <w:num w:numId="28">
    <w:abstractNumId w:val="10"/>
  </w:num>
  <w:num w:numId="29">
    <w:abstractNumId w:val="23"/>
  </w:num>
  <w:num w:numId="30">
    <w:abstractNumId w:val="28"/>
  </w:num>
  <w:num w:numId="31">
    <w:abstractNumId w:val="38"/>
  </w:num>
  <w:num w:numId="32">
    <w:abstractNumId w:val="21"/>
  </w:num>
  <w:num w:numId="33">
    <w:abstractNumId w:val="34"/>
  </w:num>
  <w:num w:numId="34">
    <w:abstractNumId w:val="24"/>
  </w:num>
  <w:num w:numId="35">
    <w:abstractNumId w:val="5"/>
  </w:num>
  <w:num w:numId="36">
    <w:abstractNumId w:val="20"/>
  </w:num>
  <w:num w:numId="37">
    <w:abstractNumId w:val="2"/>
  </w:num>
  <w:num w:numId="38">
    <w:abstractNumId w:val="27"/>
  </w:num>
  <w:num w:numId="39">
    <w:abstractNumId w:val="41"/>
  </w:num>
  <w:num w:numId="40">
    <w:abstractNumId w:val="40"/>
  </w:num>
  <w:num w:numId="41">
    <w:abstractNumId w:val="12"/>
  </w:num>
  <w:num w:numId="42">
    <w:abstractNumId w:val="16"/>
  </w:num>
  <w:num w:numId="43">
    <w:abstractNumId w:val="9"/>
  </w:num>
  <w:num w:numId="44">
    <w:abstractNumId w:val="26"/>
  </w:num>
  <w:num w:numId="45">
    <w:abstractNumId w:val="15"/>
  </w:num>
  <w:num w:numId="46">
    <w:abstractNumId w:val="6"/>
  </w:num>
  <w:num w:numId="47">
    <w:abstractNumId w:val="29"/>
  </w:num>
  <w:num w:numId="48">
    <w:abstractNumId w:val="14"/>
  </w:num>
  <w:num w:numId="49">
    <w:abstractNumId w:val="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C2213C"/>
    <w:rsid w:val="00241461"/>
    <w:rsid w:val="004D27BB"/>
    <w:rsid w:val="00751670"/>
    <w:rsid w:val="0096694D"/>
    <w:rsid w:val="00B23D3E"/>
    <w:rsid w:val="00B70076"/>
    <w:rsid w:val="00C2213C"/>
    <w:rsid w:val="00C7738D"/>
    <w:rsid w:val="00CD5386"/>
    <w:rsid w:val="00D57C0F"/>
    <w:rsid w:val="00F23C94"/>
    <w:rsid w:val="00FD4B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1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C2213C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C2213C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link w:val="Heading3"/>
    <w:uiPriority w:val="9"/>
    <w:rsid w:val="00C2213C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link w:val="Heading4"/>
    <w:uiPriority w:val="9"/>
    <w:rsid w:val="00C2213C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C2213C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C2213C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C2213C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Heading6"/>
    <w:uiPriority w:val="9"/>
    <w:rsid w:val="00C2213C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C2213C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C2213C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C2213C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Heading8"/>
    <w:uiPriority w:val="9"/>
    <w:rsid w:val="00C2213C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C2213C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C2213C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C2213C"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sid w:val="00C2213C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C2213C"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C2213C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C2213C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C2213C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C2213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C2213C"/>
    <w:rPr>
      <w:i/>
    </w:rPr>
  </w:style>
  <w:style w:type="character" w:customStyle="1" w:styleId="HeaderChar">
    <w:name w:val="Header Char"/>
    <w:basedOn w:val="a0"/>
    <w:link w:val="Header"/>
    <w:uiPriority w:val="99"/>
    <w:rsid w:val="00C2213C"/>
  </w:style>
  <w:style w:type="character" w:customStyle="1" w:styleId="FooterChar">
    <w:name w:val="Footer Char"/>
    <w:basedOn w:val="a0"/>
    <w:link w:val="Footer"/>
    <w:uiPriority w:val="99"/>
    <w:rsid w:val="00C2213C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C2213C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C2213C"/>
  </w:style>
  <w:style w:type="table" w:customStyle="1" w:styleId="TableGridLight">
    <w:name w:val="Table Grid Light"/>
    <w:basedOn w:val="a1"/>
    <w:uiPriority w:val="59"/>
    <w:rsid w:val="00C2213C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C2213C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C2213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2213C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C2213C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2213C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2213C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2213C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2213C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2213C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2213C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C2213C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2213C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2213C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2213C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2213C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2213C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2213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rsid w:val="00C2213C"/>
    <w:pPr>
      <w:spacing w:after="40" w:line="240" w:lineRule="auto"/>
    </w:pPr>
    <w:rPr>
      <w:sz w:val="18"/>
    </w:rPr>
  </w:style>
  <w:style w:type="character" w:customStyle="1" w:styleId="aa">
    <w:name w:val="Текст сноски Знак"/>
    <w:link w:val="a9"/>
    <w:uiPriority w:val="99"/>
    <w:rsid w:val="00C2213C"/>
    <w:rPr>
      <w:sz w:val="18"/>
    </w:rPr>
  </w:style>
  <w:style w:type="character" w:styleId="ab">
    <w:name w:val="footnote reference"/>
    <w:basedOn w:val="a0"/>
    <w:uiPriority w:val="99"/>
    <w:unhideWhenUsed/>
    <w:rsid w:val="00C2213C"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rsid w:val="00C2213C"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sid w:val="00C2213C"/>
    <w:rPr>
      <w:sz w:val="20"/>
    </w:rPr>
  </w:style>
  <w:style w:type="character" w:styleId="ae">
    <w:name w:val="endnote reference"/>
    <w:basedOn w:val="a0"/>
    <w:uiPriority w:val="99"/>
    <w:semiHidden/>
    <w:unhideWhenUsed/>
    <w:rsid w:val="00C2213C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C2213C"/>
    <w:pPr>
      <w:spacing w:after="57"/>
    </w:pPr>
  </w:style>
  <w:style w:type="paragraph" w:styleId="21">
    <w:name w:val="toc 2"/>
    <w:basedOn w:val="a"/>
    <w:next w:val="a"/>
    <w:uiPriority w:val="39"/>
    <w:unhideWhenUsed/>
    <w:rsid w:val="00C2213C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C2213C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C2213C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C2213C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C2213C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C2213C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C2213C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C2213C"/>
    <w:pPr>
      <w:spacing w:after="57"/>
      <w:ind w:left="2268"/>
    </w:pPr>
  </w:style>
  <w:style w:type="paragraph" w:styleId="af">
    <w:name w:val="TOC Heading"/>
    <w:uiPriority w:val="39"/>
    <w:unhideWhenUsed/>
    <w:rsid w:val="00C2213C"/>
  </w:style>
  <w:style w:type="paragraph" w:styleId="af0">
    <w:name w:val="table of figures"/>
    <w:basedOn w:val="a"/>
    <w:next w:val="a"/>
    <w:uiPriority w:val="99"/>
    <w:unhideWhenUsed/>
    <w:rsid w:val="00C2213C"/>
    <w:pPr>
      <w:spacing w:after="0"/>
    </w:pPr>
  </w:style>
  <w:style w:type="paragraph" w:customStyle="1" w:styleId="Heading1">
    <w:name w:val="Heading 1"/>
    <w:basedOn w:val="a"/>
    <w:link w:val="10"/>
    <w:uiPriority w:val="9"/>
    <w:qFormat/>
    <w:rsid w:val="00C2213C"/>
    <w:pPr>
      <w:widowControl w:val="0"/>
      <w:spacing w:after="0" w:line="240" w:lineRule="auto"/>
      <w:ind w:left="548" w:right="551"/>
      <w:jc w:val="center"/>
      <w:outlineLvl w:val="0"/>
    </w:pPr>
    <w:rPr>
      <w:rFonts w:ascii="Times New Roman" w:eastAsia="Times New Roman" w:hAnsi="Times New Roman" w:cs="Times New Roman"/>
      <w:b/>
      <w:bCs/>
      <w:sz w:val="23"/>
      <w:szCs w:val="23"/>
      <w:lang w:val="en-US"/>
    </w:rPr>
  </w:style>
  <w:style w:type="paragraph" w:customStyle="1" w:styleId="Heading2">
    <w:name w:val="Heading 2"/>
    <w:basedOn w:val="a"/>
    <w:next w:val="a"/>
    <w:link w:val="22"/>
    <w:uiPriority w:val="9"/>
    <w:semiHidden/>
    <w:unhideWhenUsed/>
    <w:qFormat/>
    <w:rsid w:val="00C2213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ing3">
    <w:name w:val="Heading 3"/>
    <w:basedOn w:val="a"/>
    <w:next w:val="a"/>
    <w:link w:val="30"/>
    <w:uiPriority w:val="9"/>
    <w:semiHidden/>
    <w:unhideWhenUsed/>
    <w:qFormat/>
    <w:rsid w:val="00C2213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Heading4">
    <w:name w:val="Heading 4"/>
    <w:basedOn w:val="a"/>
    <w:next w:val="a"/>
    <w:link w:val="40"/>
    <w:uiPriority w:val="9"/>
    <w:semiHidden/>
    <w:unhideWhenUsed/>
    <w:qFormat/>
    <w:rsid w:val="00C2213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11">
    <w:name w:val="Абзац списка1"/>
    <w:basedOn w:val="a"/>
    <w:rsid w:val="00C2213C"/>
    <w:pPr>
      <w:spacing w:before="120" w:after="120"/>
      <w:ind w:left="720" w:firstLine="709"/>
      <w:jc w:val="both"/>
    </w:pPr>
    <w:rPr>
      <w:rFonts w:ascii="Calibri" w:eastAsia="Times New Roman" w:hAnsi="Calibri" w:cs="Times New Roman"/>
    </w:rPr>
  </w:style>
  <w:style w:type="paragraph" w:customStyle="1" w:styleId="12">
    <w:name w:val="Без интервала1"/>
    <w:link w:val="af1"/>
    <w:uiPriority w:val="99"/>
    <w:rsid w:val="00C2213C"/>
    <w:pPr>
      <w:spacing w:after="0" w:line="240" w:lineRule="auto"/>
      <w:ind w:firstLine="709"/>
      <w:jc w:val="both"/>
    </w:pPr>
    <w:rPr>
      <w:rFonts w:ascii="Calibri" w:eastAsia="Times New Roman" w:hAnsi="Calibri" w:cs="Times New Roman"/>
    </w:rPr>
  </w:style>
  <w:style w:type="paragraph" w:styleId="af2">
    <w:name w:val="List Paragraph"/>
    <w:basedOn w:val="a"/>
    <w:link w:val="af3"/>
    <w:uiPriority w:val="99"/>
    <w:qFormat/>
    <w:rsid w:val="00C2213C"/>
    <w:pPr>
      <w:ind w:left="720"/>
      <w:contextualSpacing/>
    </w:pPr>
  </w:style>
  <w:style w:type="table" w:styleId="af4">
    <w:name w:val="Table Grid"/>
    <w:basedOn w:val="a1"/>
    <w:uiPriority w:val="39"/>
    <w:rsid w:val="00C2213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Normal (Web)"/>
    <w:basedOn w:val="a"/>
    <w:uiPriority w:val="99"/>
    <w:unhideWhenUsed/>
    <w:rsid w:val="00C221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xtended-textshort">
    <w:name w:val="extended-text__short"/>
    <w:basedOn w:val="a0"/>
    <w:rsid w:val="00C2213C"/>
  </w:style>
  <w:style w:type="character" w:customStyle="1" w:styleId="extended-textfull">
    <w:name w:val="extended-text__full"/>
    <w:basedOn w:val="a0"/>
    <w:rsid w:val="00C2213C"/>
  </w:style>
  <w:style w:type="paragraph" w:styleId="af6">
    <w:name w:val="Body Text"/>
    <w:basedOn w:val="a"/>
    <w:link w:val="af7"/>
    <w:uiPriority w:val="1"/>
    <w:qFormat/>
    <w:rsid w:val="00C2213C"/>
    <w:pPr>
      <w:spacing w:after="0" w:line="240" w:lineRule="auto"/>
      <w:jc w:val="both"/>
    </w:pPr>
    <w:rPr>
      <w:rFonts w:ascii="Times New Roman" w:hAnsi="Times New Roman" w:cs="Times New Roman"/>
      <w:sz w:val="23"/>
      <w:szCs w:val="23"/>
    </w:rPr>
  </w:style>
  <w:style w:type="character" w:customStyle="1" w:styleId="af7">
    <w:name w:val="Основной текст Знак"/>
    <w:basedOn w:val="a0"/>
    <w:link w:val="af6"/>
    <w:uiPriority w:val="1"/>
    <w:rsid w:val="00C2213C"/>
    <w:rPr>
      <w:rFonts w:ascii="Times New Roman" w:hAnsi="Times New Roman" w:cs="Times New Roman"/>
      <w:sz w:val="23"/>
      <w:szCs w:val="23"/>
    </w:rPr>
  </w:style>
  <w:style w:type="character" w:customStyle="1" w:styleId="10">
    <w:name w:val="Заголовок 1 Знак"/>
    <w:basedOn w:val="a0"/>
    <w:link w:val="Heading1"/>
    <w:uiPriority w:val="9"/>
    <w:rsid w:val="00C2213C"/>
    <w:rPr>
      <w:rFonts w:ascii="Times New Roman" w:eastAsia="Times New Roman" w:hAnsi="Times New Roman" w:cs="Times New Roman"/>
      <w:b/>
      <w:bCs/>
      <w:sz w:val="23"/>
      <w:szCs w:val="23"/>
      <w:lang w:val="en-US"/>
    </w:rPr>
  </w:style>
  <w:style w:type="character" w:customStyle="1" w:styleId="af3">
    <w:name w:val="Абзац списка Знак"/>
    <w:link w:val="af2"/>
    <w:uiPriority w:val="99"/>
    <w:rsid w:val="00C2213C"/>
  </w:style>
  <w:style w:type="character" w:customStyle="1" w:styleId="30">
    <w:name w:val="Заголовок 3 Знак"/>
    <w:basedOn w:val="a0"/>
    <w:link w:val="Heading3"/>
    <w:uiPriority w:val="9"/>
    <w:semiHidden/>
    <w:rsid w:val="00C2213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Heading4"/>
    <w:uiPriority w:val="9"/>
    <w:semiHidden/>
    <w:rsid w:val="00C2213C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table" w:customStyle="1" w:styleId="TableNormal">
    <w:name w:val="Table Normal"/>
    <w:uiPriority w:val="2"/>
    <w:semiHidden/>
    <w:unhideWhenUsed/>
    <w:qFormat/>
    <w:rsid w:val="00C2213C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2213C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lang w:bidi="ru-RU"/>
    </w:rPr>
  </w:style>
  <w:style w:type="character" w:styleId="af8">
    <w:name w:val="Placeholder Text"/>
    <w:basedOn w:val="a0"/>
    <w:uiPriority w:val="99"/>
    <w:semiHidden/>
    <w:rsid w:val="00C2213C"/>
    <w:rPr>
      <w:color w:val="808080"/>
    </w:rPr>
  </w:style>
  <w:style w:type="paragraph" w:customStyle="1" w:styleId="Header">
    <w:name w:val="Header"/>
    <w:basedOn w:val="a"/>
    <w:link w:val="af9"/>
    <w:uiPriority w:val="99"/>
    <w:unhideWhenUsed/>
    <w:rsid w:val="00C221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Header"/>
    <w:uiPriority w:val="99"/>
    <w:rsid w:val="00C2213C"/>
  </w:style>
  <w:style w:type="paragraph" w:customStyle="1" w:styleId="Footer">
    <w:name w:val="Footer"/>
    <w:basedOn w:val="a"/>
    <w:link w:val="afa"/>
    <w:uiPriority w:val="99"/>
    <w:unhideWhenUsed/>
    <w:rsid w:val="00C221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Footer"/>
    <w:uiPriority w:val="99"/>
    <w:rsid w:val="00C2213C"/>
  </w:style>
  <w:style w:type="paragraph" w:styleId="afb">
    <w:name w:val="Balloon Text"/>
    <w:basedOn w:val="a"/>
    <w:link w:val="afc"/>
    <w:uiPriority w:val="99"/>
    <w:semiHidden/>
    <w:unhideWhenUsed/>
    <w:rsid w:val="00C221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C2213C"/>
    <w:rPr>
      <w:rFonts w:ascii="Tahoma" w:hAnsi="Tahoma" w:cs="Tahoma"/>
      <w:sz w:val="16"/>
      <w:szCs w:val="16"/>
    </w:rPr>
  </w:style>
  <w:style w:type="character" w:styleId="afd">
    <w:name w:val="Hyperlink"/>
    <w:basedOn w:val="a0"/>
    <w:uiPriority w:val="99"/>
    <w:unhideWhenUsed/>
    <w:rsid w:val="00C2213C"/>
    <w:rPr>
      <w:color w:val="0000FF"/>
      <w:u w:val="single"/>
    </w:rPr>
  </w:style>
  <w:style w:type="table" w:customStyle="1" w:styleId="13">
    <w:name w:val="Сетка таблицы1"/>
    <w:rsid w:val="00C2213C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2">
    <w:name w:val="Заголовок 2 Знак"/>
    <w:basedOn w:val="a0"/>
    <w:link w:val="Heading2"/>
    <w:uiPriority w:val="9"/>
    <w:semiHidden/>
    <w:rsid w:val="00C2213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e">
    <w:name w:val="No Spacing"/>
    <w:uiPriority w:val="1"/>
    <w:qFormat/>
    <w:rsid w:val="00C2213C"/>
    <w:pPr>
      <w:spacing w:after="0" w:line="240" w:lineRule="auto"/>
    </w:pPr>
  </w:style>
  <w:style w:type="character" w:customStyle="1" w:styleId="aff">
    <w:name w:val="_"/>
    <w:basedOn w:val="a0"/>
    <w:rsid w:val="00C2213C"/>
  </w:style>
  <w:style w:type="character" w:customStyle="1" w:styleId="ff7">
    <w:name w:val="ff7"/>
    <w:basedOn w:val="a0"/>
    <w:rsid w:val="00C2213C"/>
  </w:style>
  <w:style w:type="character" w:customStyle="1" w:styleId="ff4">
    <w:name w:val="ff4"/>
    <w:basedOn w:val="a0"/>
    <w:rsid w:val="00C2213C"/>
  </w:style>
  <w:style w:type="character" w:customStyle="1" w:styleId="ff5">
    <w:name w:val="ff5"/>
    <w:basedOn w:val="a0"/>
    <w:rsid w:val="00C2213C"/>
  </w:style>
  <w:style w:type="character" w:customStyle="1" w:styleId="ff2">
    <w:name w:val="ff2"/>
    <w:basedOn w:val="a0"/>
    <w:rsid w:val="00C2213C"/>
  </w:style>
  <w:style w:type="character" w:styleId="aff0">
    <w:name w:val="Strong"/>
    <w:basedOn w:val="a0"/>
    <w:uiPriority w:val="22"/>
    <w:qFormat/>
    <w:rsid w:val="00C2213C"/>
    <w:rPr>
      <w:b/>
      <w:bCs/>
    </w:rPr>
  </w:style>
  <w:style w:type="character" w:customStyle="1" w:styleId="outernumber">
    <w:name w:val="outer_number"/>
    <w:basedOn w:val="a0"/>
    <w:rsid w:val="00C2213C"/>
  </w:style>
  <w:style w:type="character" w:customStyle="1" w:styleId="probnums">
    <w:name w:val="prob_nums"/>
    <w:basedOn w:val="a0"/>
    <w:rsid w:val="00C2213C"/>
  </w:style>
  <w:style w:type="paragraph" w:customStyle="1" w:styleId="leftmargin">
    <w:name w:val="left_margin"/>
    <w:basedOn w:val="a"/>
    <w:rsid w:val="00C221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TML">
    <w:name w:val="HTML Typewriter"/>
    <w:basedOn w:val="a0"/>
    <w:uiPriority w:val="99"/>
    <w:semiHidden/>
    <w:unhideWhenUsed/>
    <w:rsid w:val="00C2213C"/>
    <w:rPr>
      <w:rFonts w:ascii="Courier New" w:eastAsia="Times New Roman" w:hAnsi="Courier New" w:cs="Courier New"/>
      <w:sz w:val="20"/>
      <w:szCs w:val="20"/>
    </w:rPr>
  </w:style>
  <w:style w:type="character" w:customStyle="1" w:styleId="af1">
    <w:name w:val="Без интервала Знак"/>
    <w:link w:val="12"/>
    <w:uiPriority w:val="99"/>
    <w:rsid w:val="00C2213C"/>
    <w:rPr>
      <w:rFonts w:ascii="Calibri" w:eastAsia="Times New Roman" w:hAnsi="Calibri" w:cs="Times New Roman"/>
    </w:rPr>
  </w:style>
  <w:style w:type="paragraph" w:customStyle="1" w:styleId="c17">
    <w:name w:val="c17"/>
    <w:basedOn w:val="a"/>
    <w:rsid w:val="00CD53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4">
    <w:name w:val="c44"/>
    <w:basedOn w:val="a0"/>
    <w:rsid w:val="00CD5386"/>
  </w:style>
  <w:style w:type="paragraph" w:customStyle="1" w:styleId="c7">
    <w:name w:val="c7"/>
    <w:basedOn w:val="a"/>
    <w:rsid w:val="00CD53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support.robotis.com/en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en.robotis.co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370E30-690C-4580-97BB-D3AC98594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3088</Words>
  <Characters>17606</Characters>
  <Application>Microsoft Office Word</Application>
  <DocSecurity>0</DocSecurity>
  <Lines>146</Lines>
  <Paragraphs>41</Paragraphs>
  <ScaleCrop>false</ScaleCrop>
  <Company>Microsoft</Company>
  <LinksUpToDate>false</LinksUpToDate>
  <CharactersWithSpaces>20653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MrFree</dc:creator>
  <cp:lastModifiedBy>nasagma</cp:lastModifiedBy>
  <cp:revision>4</cp:revision>
  <dcterms:created xsi:type="dcterms:W3CDTF">2026-09-08T12:26:00Z</dcterms:created>
  <dcterms:modified xsi:type="dcterms:W3CDTF">2026-09-30T09:22:00Z</dcterms:modified>
</cp:coreProperties>
</file>