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C124" w14:textId="3A2A4B82" w:rsidR="003A4435" w:rsidRPr="007C187D" w:rsidRDefault="00693457">
      <w:pPr>
        <w:spacing w:after="0"/>
        <w:ind w:left="120"/>
        <w:rPr>
          <w:lang w:val="ru-RU"/>
        </w:rPr>
      </w:pPr>
      <w:bookmarkStart w:id="0" w:name="block-64796538"/>
      <w:r>
        <w:rPr>
          <w:noProof/>
        </w:rPr>
        <w:drawing>
          <wp:inline distT="0" distB="0" distL="0" distR="0" wp14:anchorId="68CF4F4C" wp14:editId="359453C4">
            <wp:extent cx="5940425" cy="8367395"/>
            <wp:effectExtent l="0" t="0" r="0" b="0"/>
            <wp:docPr id="14851947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CA95134" w14:textId="77777777" w:rsidR="003A4435" w:rsidRPr="007C187D" w:rsidRDefault="003A4435">
      <w:pPr>
        <w:rPr>
          <w:lang w:val="ru-RU"/>
        </w:rPr>
        <w:sectPr w:rsidR="003A4435" w:rsidRPr="007C187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469D0A89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bookmarkStart w:id="1" w:name="block-64796543"/>
      <w:r w:rsidRPr="007C18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AA1106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445BD23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119B98C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194141F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778B9C1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1F0A4A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7EA7E3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9F86650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1979C13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6EF70125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14F3ED4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6CE30BA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5D438C8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0372854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5B70197C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768E8D53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55D09CD7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3F1DCF5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75A7A09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3AC8508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31C5B07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080ECCC0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3AD1923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14E3A8E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7CD3FDC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7C187D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14:paraId="6BBBED9F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2397D24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End w:id="1"/>
    <w:p w14:paraId="126B3F85" w14:textId="77777777" w:rsidR="003A4435" w:rsidRPr="007C187D" w:rsidRDefault="003A4435">
      <w:pPr>
        <w:rPr>
          <w:lang w:val="ru-RU"/>
        </w:rPr>
        <w:sectPr w:rsidR="003A4435" w:rsidRPr="007C187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3770949A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bookmarkStart w:id="3" w:name="block-64796540"/>
      <w:r w:rsidRPr="007C18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501B621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5DB4F630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255865A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260FE84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B4F1E33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354667A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6903B62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4E6EF3D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118E6A5C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1F9315A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68B367E9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45A63C39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56123BC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4AA4B2A5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2B664B7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0E6AFBA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C187D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394568E6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36D6059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C187D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4BA22B8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276BDB0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6FBEED0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0A9893B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693457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7C187D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14:paraId="1A68A449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3B734A3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50F283E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02BA4A86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3FC9ACD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69345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14:paraId="36F90D8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7C187D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0B89A95A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B328DFB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1D7D9713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61972EA" w14:textId="77777777" w:rsidR="003A4435" w:rsidRPr="00693457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693457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14:paraId="495A71F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2DD40833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693457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7C187D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3A4B47B9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750B4AB6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4D3E2566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642D888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1DA9D85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7AD9DD4A" w14:textId="77777777" w:rsidR="003A4435" w:rsidRPr="00693457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693457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14:paraId="130B684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693457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37AB4F9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69345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4218523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3A17722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30824DE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11F28E2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693457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7C187D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14:paraId="21451B3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733279D3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72789A39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17C15F3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706F7B9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FE5B7F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2AD00DE6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0AB1F1D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6796C0C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1D6E9B0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373E951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76E97D1F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End w:id="3"/>
    <w:p w14:paraId="76720731" w14:textId="77777777" w:rsidR="003A4435" w:rsidRPr="007C187D" w:rsidRDefault="003A4435">
      <w:pPr>
        <w:rPr>
          <w:lang w:val="ru-RU"/>
        </w:rPr>
        <w:sectPr w:rsidR="003A4435" w:rsidRPr="007C187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0F8AE99A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bookmarkStart w:id="5" w:name="block-64796542"/>
      <w:r w:rsidRPr="007C187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5F3063BA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5E6ECBE8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B916E5A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75436230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351AB01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5BE153E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6E5D2CB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078A751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65BA4413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35D2758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5F29F37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27D2FA8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63E1654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8F65D8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7E6E177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60874F3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41F74EF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479E47D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E367CE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2B61E76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65F6690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3928F86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3CD8736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2EC92AF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7682F5D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191F03D7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55E31FF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054DAD1C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FF6BA0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74A8000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01D25F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9473846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0C469559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ADC287D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3B09FCE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93729CB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244B135C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F327641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7DEF808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682321BF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26D280B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74A0CEA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58241B1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7C30B73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73F0D19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78A5017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D3719CF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75E60EB6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15CF475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4BF0ABBF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AF9A1B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05BECA5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03646C9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EA72E5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EAA2DC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51ABFC05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4DF030E5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12909C4F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50C9316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5178364C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0BC7D635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C71658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754FCCD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11716EA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7AED8E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9C406C3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10442F73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2DD02A1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13BAA8A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7AE4605C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26519FE3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246F81B0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64CEF595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72B03B4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6DDE1C8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7CFA5BCF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2BA1078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5BAA1B6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27EA576C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428A0A0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05A70487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3655FD2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1319DEA6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27F3462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450988A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19CBCAC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A2F0DE8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3A356069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2CC081E6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704421A7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00CC005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2D3639C3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1452C91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46F9D8E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7A03E28F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02178409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5B30F8F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00CB7E8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19C13837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24965A8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371C4D3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53CA25F5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0D1EFF60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7937B168" w14:textId="77777777" w:rsidR="003A4435" w:rsidRPr="007C187D" w:rsidRDefault="007C187D">
      <w:pPr>
        <w:spacing w:after="0" w:line="264" w:lineRule="auto"/>
        <w:ind w:left="120"/>
        <w:jc w:val="both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89DD113" w14:textId="77777777" w:rsidR="003A4435" w:rsidRPr="007C187D" w:rsidRDefault="003A4435">
      <w:pPr>
        <w:spacing w:after="0" w:line="264" w:lineRule="auto"/>
        <w:ind w:left="120"/>
        <w:jc w:val="both"/>
        <w:rPr>
          <w:lang w:val="ru-RU"/>
        </w:rPr>
      </w:pPr>
    </w:p>
    <w:p w14:paraId="096AAE2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C187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5CA6F4D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0C0CAA10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5CE4F13E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5607B1A9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00378DF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6E4D1F7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1FBC9B3B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219BF27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76B266E5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352255F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014847B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C187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4CF4C5D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6555F0EA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2D082E54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2DE626E1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C187D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716E61D3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187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C187D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32ABBE8F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01BA44CD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61EE1F92" w14:textId="77777777" w:rsidR="003A4435" w:rsidRPr="007C187D" w:rsidRDefault="007C187D">
      <w:pPr>
        <w:spacing w:after="0" w:line="264" w:lineRule="auto"/>
        <w:ind w:firstLine="600"/>
        <w:jc w:val="both"/>
        <w:rPr>
          <w:lang w:val="ru-RU"/>
        </w:rPr>
      </w:pPr>
      <w:r w:rsidRPr="007C187D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End w:id="5"/>
    <w:p w14:paraId="073E1F9A" w14:textId="77777777" w:rsidR="003A4435" w:rsidRPr="007C187D" w:rsidRDefault="003A4435">
      <w:pPr>
        <w:rPr>
          <w:lang w:val="ru-RU"/>
        </w:rPr>
        <w:sectPr w:rsidR="003A4435" w:rsidRPr="007C187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754F0F37" w14:textId="77777777" w:rsidR="003A4435" w:rsidRDefault="007C187D">
      <w:pPr>
        <w:spacing w:after="0"/>
        <w:ind w:left="120"/>
      </w:pPr>
      <w:bookmarkStart w:id="6" w:name="block-64796541"/>
      <w:r w:rsidRPr="007C18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5079AA0" w14:textId="77777777" w:rsidR="003A4435" w:rsidRDefault="007C18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3A4435" w14:paraId="3BB1C3D6" w14:textId="77777777">
        <w:trPr>
          <w:trHeight w:val="144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3F0D3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FA9C80" w14:textId="77777777" w:rsidR="003A4435" w:rsidRDefault="003A443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2D023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07AF4D" w14:textId="77777777" w:rsidR="003A4435" w:rsidRDefault="003A44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DCD59F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BF487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E0A89F" w14:textId="77777777" w:rsidR="003A4435" w:rsidRDefault="003A4435">
            <w:pPr>
              <w:spacing w:after="0"/>
              <w:ind w:left="135"/>
            </w:pPr>
          </w:p>
        </w:tc>
      </w:tr>
      <w:tr w:rsidR="003A4435" w14:paraId="2D4FD0A5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2DB2CE1F" w14:textId="77777777" w:rsidR="003A4435" w:rsidRDefault="003A4435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3F9A4BE3" w14:textId="77777777" w:rsidR="003A4435" w:rsidRDefault="003A443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5E0807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66AFBD" w14:textId="77777777" w:rsidR="003A4435" w:rsidRDefault="003A443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70AC2A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89C48A" w14:textId="77777777" w:rsidR="003A4435" w:rsidRDefault="003A443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45B095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9424CA" w14:textId="77777777" w:rsidR="003A4435" w:rsidRDefault="003A44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85418FF" w14:textId="77777777" w:rsidR="003A4435" w:rsidRDefault="003A4435"/>
        </w:tc>
      </w:tr>
      <w:tr w:rsidR="003A4435" w14:paraId="397C1CBF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0413E5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A4435" w:rsidRPr="007C187D" w14:paraId="70FC8BFF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9679C15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DBC38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E8A2C0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B88CF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05E62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5C60DC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4435" w14:paraId="3BEBB5DB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9398B2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559D3B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7DE5F5" w14:textId="77777777" w:rsidR="003A4435" w:rsidRDefault="003A4435"/>
        </w:tc>
      </w:tr>
      <w:tr w:rsidR="003A4435" w14:paraId="5C3208F6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AC61D5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A4435" w:rsidRPr="007C187D" w14:paraId="503C6F14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68EA461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44DD01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DF38F1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985D9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4CA86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E64D9D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4435" w:rsidRPr="007C187D" w14:paraId="58F3D605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7E3373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888CCF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8EA65C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90E3F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879FE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0E3AD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4435" w:rsidRPr="007C187D" w14:paraId="48604E3B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66531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8E4197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772C73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F11584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D3255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4C8A3E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4435" w14:paraId="5D55815E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601E1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A2E36A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FB28B5" w14:textId="77777777" w:rsidR="003A4435" w:rsidRDefault="003A4435"/>
        </w:tc>
      </w:tr>
      <w:tr w:rsidR="003A4435" w14:paraId="1C39478C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50D648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A4435" w:rsidRPr="007C187D" w14:paraId="35C57678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7A92F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64BDAF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CDC601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31EFA0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C2B01B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EAD39F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af8b25f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4435" w14:paraId="7306A927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5EAF3C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75823E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12384D" w14:textId="77777777" w:rsidR="003A4435" w:rsidRDefault="003A4435"/>
        </w:tc>
      </w:tr>
      <w:tr w:rsidR="003A4435" w14:paraId="0296507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942C6F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79947D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42440C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394286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B9D111" w14:textId="77777777" w:rsidR="003A4435" w:rsidRDefault="003A4435"/>
        </w:tc>
      </w:tr>
    </w:tbl>
    <w:p w14:paraId="5B99D685" w14:textId="77777777" w:rsidR="003A4435" w:rsidRDefault="003A4435">
      <w:pPr>
        <w:sectPr w:rsidR="003A4435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37C79EBC" w14:textId="77777777" w:rsidR="003A4435" w:rsidRDefault="007C18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3A4435" w14:paraId="795AA165" w14:textId="77777777">
        <w:trPr>
          <w:trHeight w:val="144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16ACB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0A8EB8" w14:textId="77777777" w:rsidR="003A4435" w:rsidRDefault="003A443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1D953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CB1B04" w14:textId="77777777" w:rsidR="003A4435" w:rsidRDefault="003A44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D86ECD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F7C2D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EB8BB0" w14:textId="77777777" w:rsidR="003A4435" w:rsidRDefault="003A4435">
            <w:pPr>
              <w:spacing w:after="0"/>
              <w:ind w:left="135"/>
            </w:pPr>
          </w:p>
        </w:tc>
      </w:tr>
      <w:tr w:rsidR="003A4435" w14:paraId="17B4CB99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24EEA451" w14:textId="77777777" w:rsidR="003A4435" w:rsidRDefault="003A4435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2227E61" w14:textId="77777777" w:rsidR="003A4435" w:rsidRDefault="003A443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0574FF7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A392F8" w14:textId="77777777" w:rsidR="003A4435" w:rsidRDefault="003A443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E49FE93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B81602" w14:textId="77777777" w:rsidR="003A4435" w:rsidRDefault="003A443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C3124F1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62FFB3" w14:textId="77777777" w:rsidR="003A4435" w:rsidRDefault="003A44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14F8612E" w14:textId="77777777" w:rsidR="003A4435" w:rsidRDefault="003A4435"/>
        </w:tc>
      </w:tr>
      <w:tr w:rsidR="003A4435" w14:paraId="4FCF6D8E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F374AB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A4435" w:rsidRPr="007C187D" w14:paraId="5D6F1A26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3AACB95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50FBA8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FD31E6A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142C62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B9044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9E5515D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4435" w:rsidRPr="007C187D" w14:paraId="5AAC197E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A4B1AF2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55620B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C9F3FAD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45A971A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263B6A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6642353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4435" w14:paraId="415A69BA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AD7A9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3101C8E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2422DD" w14:textId="77777777" w:rsidR="003A4435" w:rsidRDefault="003A4435"/>
        </w:tc>
      </w:tr>
      <w:tr w:rsidR="003A4435" w14:paraId="6AEAB34C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96DEB6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A4435" w:rsidRPr="007C187D" w14:paraId="0FF0168F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8ED59E1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9DDC89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225EC4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C9A6DBB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B70615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525E1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4435" w14:paraId="466EC33D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E3801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8D73FDA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B95E98" w14:textId="77777777" w:rsidR="003A4435" w:rsidRDefault="003A4435"/>
        </w:tc>
      </w:tr>
      <w:tr w:rsidR="003A4435" w14:paraId="42EED23A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44C2B8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A4435" w:rsidRPr="007C187D" w14:paraId="6381B2C1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F03DC8D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30F320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AEBEDAA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80960D5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AD4AF8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C5FD52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4435" w14:paraId="101C570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B371AE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C1CD256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E1AF0" w14:textId="77777777" w:rsidR="003A4435" w:rsidRDefault="003A4435"/>
        </w:tc>
      </w:tr>
      <w:tr w:rsidR="003A4435" w14:paraId="022AC92E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43B2B0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A4435" w:rsidRPr="007C187D" w14:paraId="626A800D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E74A8E0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7F77F0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1290582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DC5257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3B2CE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C35AE3E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4435" w:rsidRPr="007C187D" w14:paraId="4402A5AB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ABF528F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CEF7A4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6FF1131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2434AA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A930DC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6847ED6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4435" w:rsidRPr="007C187D" w14:paraId="4BB952DB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49A675D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7C3740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604B46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33478AD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F0639D2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CE5173E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f47857e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4435" w14:paraId="05EFFB72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AC7147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58282D7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247F9" w14:textId="77777777" w:rsidR="003A4435" w:rsidRDefault="003A4435"/>
        </w:tc>
      </w:tr>
      <w:tr w:rsidR="003A4435" w14:paraId="5B5DF621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8DEBC0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99A0C73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DC809B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73E7248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1B301EE" w14:textId="77777777" w:rsidR="003A4435" w:rsidRDefault="003A4435"/>
        </w:tc>
      </w:tr>
    </w:tbl>
    <w:p w14:paraId="3EB834B1" w14:textId="77777777" w:rsidR="003A4435" w:rsidRDefault="003A4435">
      <w:pPr>
        <w:sectPr w:rsidR="003A4435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bookmarkEnd w:id="6"/>
    <w:p w14:paraId="3BCA48F0" w14:textId="77777777" w:rsidR="003A4435" w:rsidRDefault="003A4435">
      <w:pPr>
        <w:sectPr w:rsidR="003A4435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5A5CE279" w14:textId="77777777" w:rsidR="003A4435" w:rsidRDefault="007C187D">
      <w:pPr>
        <w:spacing w:after="0"/>
        <w:ind w:left="120"/>
      </w:pPr>
      <w:bookmarkStart w:id="7" w:name="block-647965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8691A25" w14:textId="77777777" w:rsidR="003A4435" w:rsidRDefault="007C18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3A4435" w14:paraId="5C59A140" w14:textId="77777777">
        <w:trPr>
          <w:trHeight w:val="144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CBD48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9643B4" w14:textId="77777777" w:rsidR="003A4435" w:rsidRDefault="003A44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03458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D4F9CC" w14:textId="77777777" w:rsidR="003A4435" w:rsidRDefault="003A44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7FDB2E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0845E9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6EB917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F58BB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BBF2AE" w14:textId="77777777" w:rsidR="003A4435" w:rsidRDefault="003A4435">
            <w:pPr>
              <w:spacing w:after="0"/>
              <w:ind w:left="135"/>
            </w:pPr>
          </w:p>
        </w:tc>
      </w:tr>
      <w:tr w:rsidR="003A4435" w14:paraId="341EE3B0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58BFC3F" w14:textId="77777777" w:rsidR="003A4435" w:rsidRDefault="003A4435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16590196" w14:textId="77777777" w:rsidR="003A4435" w:rsidRDefault="003A443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9EA557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39F03E" w14:textId="77777777" w:rsidR="003A4435" w:rsidRDefault="003A443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C25B42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33B990" w14:textId="77777777" w:rsidR="003A4435" w:rsidRDefault="003A443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6280D6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F55C13" w14:textId="77777777" w:rsidR="003A4435" w:rsidRDefault="003A44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FD9FF91" w14:textId="77777777" w:rsidR="003A4435" w:rsidRDefault="003A4435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692E667E" w14:textId="77777777" w:rsidR="003A4435" w:rsidRDefault="003A4435"/>
        </w:tc>
      </w:tr>
      <w:tr w:rsidR="003A4435" w:rsidRPr="007C187D" w14:paraId="6BADBA1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11B0B4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B4B418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6DDA3A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59D74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A4DAD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6D5E32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C3A56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820e7a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A4435" w:rsidRPr="007C187D" w14:paraId="5E33A87A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C8AB0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55AE2A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0768CF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4CBF1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4BB2CB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16DCA1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1AEE46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06b14ab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3A4435" w:rsidRPr="007C187D" w14:paraId="41EA087C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D3413C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AA7BE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81CAC3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4C712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9DEEF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E52EA0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3AB97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dc08b2c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4435" w:rsidRPr="007C187D" w14:paraId="767CF5B0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54595C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4EFDF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A3027E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A39CB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C0564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BA98F1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8A2367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228ee4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3A4435" w:rsidRPr="007C187D" w14:paraId="0FBEAC77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EA67E2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0282F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32802B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6BDD71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1B208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BAB048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0995A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cdfae35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4435" w:rsidRPr="007C187D" w14:paraId="45646A04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EB1CAF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B83C0A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E43D01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04FC1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480F6B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844887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DF0F8C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06a855b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A4435" w:rsidRPr="007C187D" w14:paraId="6255539B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43F478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67158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36F6F6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AD2BD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777CF1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011F58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1C14C3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38214ce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A4435" w:rsidRPr="007C187D" w14:paraId="1E6371B8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75482F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F1BF9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C104AE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DD96B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EB24E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F262AC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C003EC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9deef96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4435" w:rsidRPr="007C187D" w14:paraId="035D9FF3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0E526B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CC404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788B92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8F29C4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423A3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C02D1E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8FA94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da4dd13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4435" w:rsidRPr="007C187D" w14:paraId="78AA143D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CDE5A0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EF561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48644E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3CC48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4D223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27C09A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4952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60f2394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4435" w:rsidRPr="007C187D" w14:paraId="4E944E0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D74EAA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195D0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0D4665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52780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D31DC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2B0DFA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C3F4D4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abbc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A4435" w:rsidRPr="007C187D" w14:paraId="62E65808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81E9F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95B88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395016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C25A7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159ED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7A56A6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5AE3EA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b3b712c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4435" w:rsidRPr="007C187D" w14:paraId="5764CE61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CC0472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36593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ECA246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1A4A85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A9AA2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F19234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82AE47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06c384e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4435" w:rsidRPr="007C187D" w14:paraId="66CEE321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4E515A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93DC0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6D2626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5D7AB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388794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B62A36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7E0D3F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abbc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A4435" w:rsidRPr="007C187D" w14:paraId="33D169B7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EC6080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3EDD7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C35608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C83A1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6A2FC5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B76C1C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BB5C5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de2c5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3A4435" w:rsidRPr="007C187D" w14:paraId="231F837B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D1669A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9E29D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574B24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EAA76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25EA7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A0F0B0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E5A6A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b2010e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4435" w:rsidRPr="007C187D" w14:paraId="4F40124F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03B99D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46ACB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B1AE69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7CC29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430462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0C0D67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6AEE2E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8f8cd2c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A4435" w:rsidRPr="007C187D" w14:paraId="4BF18F7E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0B31FF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89E08D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783DB1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E3792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ACB74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00B36F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F04E1E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5dd23ae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4435" w:rsidRPr="007C187D" w14:paraId="11ECB7CD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1AB044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8CBDC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E1A8BD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133122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5089FD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CAA84B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A736C4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a8b483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3A4435" w:rsidRPr="007C187D" w14:paraId="71EFF8A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53E899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F071B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906244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167AC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72223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96F7E9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B1895F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61d9006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4435" w:rsidRPr="007C187D" w14:paraId="6658BD20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22CAF4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0B39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87074A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2F94B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6A4EB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596D9B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CED1F0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4c662a0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4435" w:rsidRPr="007C187D" w14:paraId="45A2FC32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5C65C4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8F4AE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8FA760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150AE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512C72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22DF0B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D3710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ad7328f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A4435" w:rsidRPr="007C187D" w14:paraId="1F5B5598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B1D2EC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F56985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DDFF96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A3097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AEEA55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607907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0FB33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4fad160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4435" w:rsidRPr="007C187D" w14:paraId="3EA084B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EF716D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DF27D5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07E9EC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5F0E1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16C20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1E5BAA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AF496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bb9d8b7f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A4435" w:rsidRPr="007C187D" w14:paraId="2B424B7E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0FF0E4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992C34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418468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81687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92740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7A0A9C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F5C2E2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f15935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3A4435" w:rsidRPr="007C187D" w14:paraId="7C569E0C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56F020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46BCD1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C65273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55EC4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564C3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B6AD74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28FBF4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46ba058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4435" w:rsidRPr="007C187D" w14:paraId="2D8E4EB2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FA2D78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F18D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594F3D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41D483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82A172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7875FE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537A7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5fad1b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A4435" w:rsidRPr="007C187D" w14:paraId="0A74974C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6DDB3B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8034B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73E305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D8FEAD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AEEDB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E36304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5A9E38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aa862c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A4435" w:rsidRPr="007C187D" w14:paraId="562698F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DD06FE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20394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3045A4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EC8E9A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2784B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1A0625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6A616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aaba738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4435" w:rsidRPr="007C187D" w14:paraId="2A27827D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C6DD3A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1B4F6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2838BA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151EF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52036A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599B99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B32F3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b0ecece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3A4435" w:rsidRPr="007C187D" w14:paraId="29AE7229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C5B4A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B029D5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41AEEF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E10FD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2A9A0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63EB57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48388D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c686f9b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A4435" w:rsidRPr="007C187D" w14:paraId="0E50CB53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5E48F7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21FCCD" w14:textId="77777777" w:rsidR="003A4435" w:rsidRDefault="007C187D">
            <w:pPr>
              <w:spacing w:after="0"/>
              <w:ind w:left="135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EC32D8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67514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A6BFBA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162ACB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74A0FC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45633de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A4435" w:rsidRPr="007C187D" w14:paraId="16875E16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94F895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1464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C18C3F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2E3C2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C69A41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1893A4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E4E73A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d7253a6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4435" w:rsidRPr="007C187D" w14:paraId="56541066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312671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C9C96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2FF0AC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30C994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B21D7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212AE1" w14:textId="77777777" w:rsidR="003A4435" w:rsidRDefault="003A443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76F2FA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acc1db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A4435" w14:paraId="775E75BA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06000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B3B163B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D0B69D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FA9580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4641FD" w14:textId="77777777" w:rsidR="003A4435" w:rsidRDefault="003A4435"/>
        </w:tc>
      </w:tr>
    </w:tbl>
    <w:p w14:paraId="7DD75335" w14:textId="77777777" w:rsidR="003A4435" w:rsidRDefault="003A4435">
      <w:pPr>
        <w:sectPr w:rsidR="003A4435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48A01529" w14:textId="77777777" w:rsidR="003A4435" w:rsidRDefault="007C18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3A4435" w14:paraId="33A5B966" w14:textId="77777777">
        <w:trPr>
          <w:trHeight w:val="144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897F1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C9CE6C" w14:textId="77777777" w:rsidR="003A4435" w:rsidRDefault="003A443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00BEDA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A6A52E" w14:textId="77777777" w:rsidR="003A4435" w:rsidRDefault="003A44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1BDCCF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2B7DB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84316A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875B7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78CEE4" w14:textId="77777777" w:rsidR="003A4435" w:rsidRDefault="003A4435">
            <w:pPr>
              <w:spacing w:after="0"/>
              <w:ind w:left="135"/>
            </w:pPr>
          </w:p>
        </w:tc>
      </w:tr>
      <w:tr w:rsidR="003A4435" w14:paraId="1CFE4C00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7C65D36" w14:textId="77777777" w:rsidR="003A4435" w:rsidRDefault="003A4435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0FF2D4AF" w14:textId="77777777" w:rsidR="003A4435" w:rsidRDefault="003A443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D5FEFC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A3F957" w14:textId="77777777" w:rsidR="003A4435" w:rsidRDefault="003A443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A158BE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D65E91" w14:textId="77777777" w:rsidR="003A4435" w:rsidRDefault="003A443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F6CFF1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9446A4" w14:textId="77777777" w:rsidR="003A4435" w:rsidRDefault="003A44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2266BF3F" w14:textId="77777777" w:rsidR="003A4435" w:rsidRDefault="003A4435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AC39A2B" w14:textId="77777777" w:rsidR="003A4435" w:rsidRDefault="003A4435"/>
        </w:tc>
      </w:tr>
      <w:tr w:rsidR="003A4435" w:rsidRPr="007C187D" w14:paraId="4C37206A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B65073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92B51" w14:textId="77777777" w:rsidR="003A4435" w:rsidRDefault="007C187D">
            <w:pPr>
              <w:spacing w:after="0"/>
              <w:ind w:left="135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3F663E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422B9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90371A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9E86BC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A3AD2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04ed7e2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4435" w:rsidRPr="007C187D" w14:paraId="6D967659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E35B85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AF56E" w14:textId="77777777" w:rsidR="003A4435" w:rsidRDefault="007C187D">
            <w:pPr>
              <w:spacing w:after="0"/>
              <w:ind w:left="135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E63708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D9FEFA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17AB3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0F3FB4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0BD27A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189f67e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A4435" w:rsidRPr="007C187D" w14:paraId="0DA6E3CC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47210E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BDF25" w14:textId="77777777" w:rsidR="003A4435" w:rsidRDefault="007C187D">
            <w:pPr>
              <w:spacing w:after="0"/>
              <w:ind w:left="135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3C45BD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4C3F7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2AE5C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BF1788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F69460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f51ef4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3A4435" w:rsidRPr="007C187D" w14:paraId="193C016D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7DB012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88DC3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C348E8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D0C8A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AF208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800E7F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B8F92C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b0e87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 w:tooltip="https://m.edsoo.ru/50da30f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 w:tooltip="https://m.edsoo.ru/5248229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4435" w:rsidRPr="007C187D" w14:paraId="02C5FB34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0F7091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E2679" w14:textId="77777777" w:rsidR="003A4435" w:rsidRDefault="007C187D">
            <w:pPr>
              <w:spacing w:after="0"/>
              <w:ind w:left="135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F6A17C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9DEE5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CE10D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69FF80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7B85BA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1658594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4435" w:rsidRPr="007C187D" w14:paraId="426C402F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42AA13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34684" w14:textId="77777777" w:rsidR="003A4435" w:rsidRDefault="007C187D">
            <w:pPr>
              <w:spacing w:after="0"/>
              <w:ind w:left="135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34F57C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BA8731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E1211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BE60D8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9605E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68ac97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3A4435" w:rsidRPr="007C187D" w14:paraId="2A459E4D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E734CC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15B43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76FB6D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982F2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55F1F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3061CE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24E3D8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039e1c9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4435" w:rsidRPr="007C187D" w14:paraId="38DFE90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D6B8BA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99FB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F1421D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823E6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A1F161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B5F3E6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5A9A58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7981dba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A4435" w:rsidRPr="007C187D" w14:paraId="119E2FA4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FA865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042D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113BBF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2E0D9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CBBA5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B756EB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8E56A2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abbc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A4435" w:rsidRPr="007C187D" w14:paraId="0195339D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964F30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8CF83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ED9DCC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CB605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3BE384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9406BC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D33496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079bc8f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4435" w:rsidRPr="007C187D" w14:paraId="7EABD199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E9CEB3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B7980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610BF4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144B1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9059D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D43DD7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5547AF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68a2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3A4435" w:rsidRPr="007C187D" w14:paraId="79AC55D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94D04C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7B4E0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B2B0DF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38170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D8545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285D8F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99E32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82cb0c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A4435" w:rsidRPr="007C187D" w14:paraId="1E9FE9A8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64F60F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09410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7CF1E5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58ADFE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17ADE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7785CE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5518AA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4b24ce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A4435" w:rsidRPr="007C187D" w14:paraId="2D49853B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D398D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B3C8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6E11BC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AB3B7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14A90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A57437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6859C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c15350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3A4435" w:rsidRPr="007C187D" w14:paraId="5688D115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890305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5C7CF" w14:textId="77777777" w:rsidR="003A4435" w:rsidRDefault="007C187D">
            <w:pPr>
              <w:spacing w:after="0"/>
              <w:ind w:left="135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0F26BD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4E190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21BDA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76D49E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C78D6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30124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3A4435" w:rsidRPr="007C187D" w14:paraId="6C7EB33F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C9E799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6B1AC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9AEC33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643CC5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7BF5B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8D032F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BFD5ED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e1b7db2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A4435" w:rsidRPr="007C187D" w14:paraId="29D8E837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AF6309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7208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275666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2A56DA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52D432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A34453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810CE8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10ab9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3A4435" w:rsidRPr="007C187D" w14:paraId="43066372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5147D9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DF65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2075BF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51F552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3D0D3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30BE92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0BE96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5d4f7ac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A4435" w:rsidRPr="007C187D" w14:paraId="0B5AE4AA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21E175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3259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54D9E8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3875E4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0F992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73212C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CC4AB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72a11b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A4435" w:rsidRPr="007C187D" w14:paraId="7F37BCA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02F83E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A3BFD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DC2E1B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E18971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628067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E4CCC6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90D49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2d234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3A4435" w:rsidRPr="007C187D" w14:paraId="5C2F08B6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4C535E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6FFC3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2EA1AC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FD286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0437B0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D91203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94C3F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b37f7ca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4435" w:rsidRPr="007C187D" w14:paraId="3A30ACCB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6E25A1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66077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CF79F1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85DBA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4986D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C6BDC6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6B1C7D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660ff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3A4435" w:rsidRPr="007C187D" w14:paraId="0C3A88A2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61C93A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19BF9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797A7E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5D283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DC83CB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B8FD68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DE3F97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3bb7214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4435" w:rsidRPr="007C187D" w14:paraId="06A3FB45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985D3C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D8AF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09A444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EF7974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132C2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92E722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B9D81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2ff5f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A4435" w:rsidRPr="007C187D" w14:paraId="089A44ED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EB44C8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A87C4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F7659C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01F1C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A6477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10CC6A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7EE814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096ddd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4435" w:rsidRPr="007C187D" w14:paraId="67544CF0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52DCBD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B11AF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1223F2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F9A553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484AA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64B8EB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16D773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80" w:tooltip="https://m.edsoo.ru/e0e7ee3b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A4435" w:rsidRPr="007C187D" w14:paraId="78684792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187E30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DB999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B60B54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DD932B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63C9F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48C1EF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44AB3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ooltip="https://m.edsoo.ru/e0aaf73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 w:tooltip="https://m.edsoo.ru/24865de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 w:tooltip="https://m.edsoo.ru/b808df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A4435" w:rsidRPr="007C187D" w14:paraId="646CD1F6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8EA4E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8E4F2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53E624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B0BED4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95BD5C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8E2D18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64ADD0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2e62e4a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A4435" w:rsidRPr="007C187D" w14:paraId="7DFD377F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BFBC8F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18CE4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7709F4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C5AAAF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31DBA2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C3AA73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6EB407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2ac0c4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3A4435" w:rsidRPr="007C187D" w14:paraId="5E48CA4B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4703DC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C1186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E90C3B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87295E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4AF79B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09C3D5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AAAA01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c5699db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A4435" w:rsidRPr="007C187D" w14:paraId="510E683F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8588AC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8F7C5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A5E667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84F334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73176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560B5D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FE97B2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87468fbd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3A4435" w:rsidRPr="007C187D" w14:paraId="1FDF984E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C217E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B9252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C91D5F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788739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E87B02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C3EBBE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37C72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487808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4435" w:rsidRPr="007C187D" w14:paraId="435E2267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E2B536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EC065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37AC1F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D2FB66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03659A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5D8DDA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17B3EB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9c62b8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A4435" w:rsidRPr="007C187D" w14:paraId="16C882C3" w14:textId="77777777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5A8FB4" w14:textId="77777777" w:rsidR="003A4435" w:rsidRDefault="007C1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7AE67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FA803B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1636F8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479245" w14:textId="77777777" w:rsidR="003A4435" w:rsidRDefault="003A443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C35A87" w14:textId="77777777" w:rsidR="003A4435" w:rsidRDefault="003A443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74B175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5225af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1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A4435" w14:paraId="1B610BF1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D4197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FDA1406" w14:textId="77777777" w:rsidR="003A4435" w:rsidRDefault="007C187D">
            <w:pPr>
              <w:spacing w:after="0"/>
              <w:ind w:left="135"/>
              <w:jc w:val="center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3EFFAD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E34CFD" w14:textId="77777777" w:rsidR="003A4435" w:rsidRDefault="007C1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0D6825" w14:textId="77777777" w:rsidR="003A4435" w:rsidRDefault="003A4435"/>
        </w:tc>
      </w:tr>
    </w:tbl>
    <w:p w14:paraId="7513CE60" w14:textId="77777777" w:rsidR="003A4435" w:rsidRDefault="003A4435">
      <w:pPr>
        <w:sectPr w:rsidR="003A4435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bookmarkEnd w:id="7"/>
    <w:p w14:paraId="13E13110" w14:textId="77777777" w:rsidR="003A4435" w:rsidRDefault="003A4435">
      <w:pPr>
        <w:sectPr w:rsidR="003A4435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4123F3C7" w14:textId="77777777" w:rsidR="003A4435" w:rsidRPr="007C187D" w:rsidRDefault="007C187D">
      <w:pPr>
        <w:spacing w:before="199" w:after="199"/>
        <w:ind w:left="120"/>
        <w:rPr>
          <w:lang w:val="ru-RU"/>
        </w:rPr>
      </w:pPr>
      <w:bookmarkStart w:id="8" w:name="block-64796544"/>
      <w:r w:rsidRPr="007C187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B4BDF47" w14:textId="77777777" w:rsidR="003A4435" w:rsidRDefault="007C18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48C1734B" w14:textId="77777777" w:rsidR="003A4435" w:rsidRDefault="003A4435">
      <w:pPr>
        <w:spacing w:after="0"/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3A4435" w:rsidRPr="007C187D" w14:paraId="40E98A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70EF8B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7A28588" w14:textId="77777777" w:rsidR="003A4435" w:rsidRPr="007C187D" w:rsidRDefault="007C187D">
            <w:pPr>
              <w:spacing w:after="0"/>
              <w:ind w:left="135"/>
              <w:rPr>
                <w:lang w:val="ru-RU"/>
              </w:rPr>
            </w:pPr>
            <w:r w:rsidRPr="007C1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A4435" w:rsidRPr="007C187D" w14:paraId="56F89C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79C146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BF87DA3" w14:textId="77777777" w:rsidR="003A4435" w:rsidRPr="007C187D" w:rsidRDefault="007C187D">
            <w:pPr>
              <w:spacing w:after="0" w:line="336" w:lineRule="auto"/>
              <w:ind w:left="228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3A4435" w:rsidRPr="007C187D" w14:paraId="3C9C27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9B7C63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9FF924B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3A4435" w:rsidRPr="007C187D" w14:paraId="575A71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96F030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289464B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3A4435" w:rsidRPr="007C187D" w14:paraId="1BF2EF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BF508C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D81E9CC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3A4435" w:rsidRPr="007C187D" w14:paraId="74FD3E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EA64FB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830D8E3" w14:textId="77777777" w:rsidR="003A4435" w:rsidRPr="007C187D" w:rsidRDefault="007C187D">
            <w:pPr>
              <w:spacing w:after="0" w:line="312" w:lineRule="auto"/>
              <w:ind w:left="228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3A4435" w:rsidRPr="007C187D" w14:paraId="4FDADB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63E85C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DD5D861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3A4435" w:rsidRPr="007C187D" w14:paraId="792D54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277F09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84138CF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3A4435" w:rsidRPr="007C187D" w14:paraId="577138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0C19AF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A422ACF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3A4435" w:rsidRPr="007C187D" w14:paraId="7181B2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7FC6C1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9F89BE7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преобразования логических выражений, используя законы алгебры логики</w:t>
            </w:r>
          </w:p>
        </w:tc>
      </w:tr>
      <w:tr w:rsidR="003A4435" w:rsidRPr="007C187D" w14:paraId="6D9857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B6348D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40ACE47" w14:textId="77777777" w:rsidR="003A4435" w:rsidRPr="007C187D" w:rsidRDefault="007C187D">
            <w:pPr>
              <w:spacing w:after="0" w:line="312" w:lineRule="auto"/>
              <w:ind w:left="228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3A4435" w:rsidRPr="007C187D" w14:paraId="2A3A47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5FD8EE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011E991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3A4435" w:rsidRPr="007C187D" w14:paraId="3A93F2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E815AB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A93FE6A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3A4435" w:rsidRPr="007C187D" w14:paraId="7676C3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C3BDAE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8509526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4547FF65" w14:textId="77777777" w:rsidR="003A4435" w:rsidRPr="007C187D" w:rsidRDefault="003A4435">
      <w:pPr>
        <w:spacing w:after="0"/>
        <w:ind w:left="120"/>
        <w:rPr>
          <w:lang w:val="ru-RU"/>
        </w:rPr>
      </w:pPr>
    </w:p>
    <w:p w14:paraId="761D8F7E" w14:textId="77777777" w:rsidR="003A4435" w:rsidRDefault="007C187D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14:paraId="6716D1C0" w14:textId="77777777" w:rsidR="003A4435" w:rsidRDefault="003A4435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3A4435" w:rsidRPr="007C187D" w14:paraId="643F3B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79B20D" w14:textId="77777777" w:rsidR="003A4435" w:rsidRDefault="007C18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4B08DDD" w14:textId="77777777" w:rsidR="003A4435" w:rsidRPr="007C187D" w:rsidRDefault="007C187D">
            <w:pPr>
              <w:spacing w:after="0"/>
              <w:ind w:left="243"/>
              <w:rPr>
                <w:lang w:val="ru-RU"/>
              </w:rPr>
            </w:pPr>
            <w:r w:rsidRPr="007C1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A4435" w:rsidRPr="007C187D" w14:paraId="02174E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EA57AC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1324F42" w14:textId="77777777" w:rsidR="003A4435" w:rsidRPr="007C187D" w:rsidRDefault="007C187D">
            <w:pPr>
              <w:spacing w:after="0" w:line="312" w:lineRule="auto"/>
              <w:ind w:left="336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3A4435" w:rsidRPr="007C187D" w14:paraId="10EE0F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286EF5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1359DA8" w14:textId="77777777" w:rsidR="003A4435" w:rsidRPr="007C187D" w:rsidRDefault="007C187D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3A4435" w:rsidRPr="007C187D" w14:paraId="2CBA72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E0CFD1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6913C13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3A4435" w:rsidRPr="007C187D" w14:paraId="37BE04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D12564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D94278B" w14:textId="77777777" w:rsidR="003A4435" w:rsidRPr="007C187D" w:rsidRDefault="007C187D">
            <w:pPr>
              <w:spacing w:after="0" w:line="312" w:lineRule="auto"/>
              <w:ind w:left="336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3A4435" w:rsidRPr="007C187D" w14:paraId="64C1B0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CD9EC7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E5101DF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определять кратчайший путь во взвешенном графе и количество 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путей между вершинами ориентированного ациклического графа</w:t>
            </w:r>
          </w:p>
        </w:tc>
      </w:tr>
      <w:tr w:rsidR="003A4435" w:rsidRPr="007C187D" w14:paraId="25B93B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8D214B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2432A44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3A4435" w:rsidRPr="007C187D" w14:paraId="0131E4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2ADFA7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DD2F5F0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3A4435" w:rsidRPr="007C187D" w14:paraId="52D85A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07E90B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844F06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3A4435" w:rsidRPr="007C187D" w14:paraId="506A5F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07036C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51B391A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3A4435" w:rsidRPr="007C187D" w14:paraId="3F1A20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D9EA47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1FD57B3" w14:textId="77777777" w:rsidR="003A4435" w:rsidRPr="007C187D" w:rsidRDefault="007C187D">
            <w:pPr>
              <w:spacing w:after="0" w:line="312" w:lineRule="auto"/>
              <w:ind w:left="336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3A4435" w:rsidRPr="007C187D" w14:paraId="770348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5BE558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87A4DB1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53F8C8D9" w14:textId="77777777" w:rsidR="003A4435" w:rsidRPr="007C187D" w:rsidRDefault="003A4435">
      <w:pPr>
        <w:spacing w:after="0"/>
        <w:ind w:left="120"/>
        <w:rPr>
          <w:lang w:val="ru-RU"/>
        </w:rPr>
      </w:pPr>
    </w:p>
    <w:bookmarkEnd w:id="8"/>
    <w:p w14:paraId="0A3E0CD2" w14:textId="77777777" w:rsidR="003A4435" w:rsidRPr="007C187D" w:rsidRDefault="003A4435">
      <w:pPr>
        <w:rPr>
          <w:lang w:val="ru-RU"/>
        </w:rPr>
        <w:sectPr w:rsidR="003A4435" w:rsidRPr="007C187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097E7B8E" w14:textId="77777777" w:rsidR="003A4435" w:rsidRDefault="007C187D">
      <w:pPr>
        <w:spacing w:before="199" w:after="199"/>
        <w:ind w:left="120"/>
      </w:pPr>
      <w:bookmarkStart w:id="9" w:name="block-6479654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456B0F4" w14:textId="77777777" w:rsidR="003A4435" w:rsidRDefault="003A4435">
      <w:pPr>
        <w:spacing w:before="199" w:after="199"/>
        <w:ind w:left="120"/>
      </w:pPr>
    </w:p>
    <w:p w14:paraId="1CCF6D97" w14:textId="77777777" w:rsidR="003A4435" w:rsidRDefault="007C18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5CABF160" w14:textId="77777777" w:rsidR="003A4435" w:rsidRDefault="003A4435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3A4435" w14:paraId="421B313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57E091" w14:textId="77777777" w:rsidR="003A4435" w:rsidRDefault="007C18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54EFBB6" w14:textId="77777777" w:rsidR="003A4435" w:rsidRDefault="007C187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A4435" w14:paraId="68FBCDE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3BB205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52935A6" w14:textId="77777777" w:rsidR="003A4435" w:rsidRDefault="007C187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3A4435" w:rsidRPr="007C187D" w14:paraId="32BFD0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165A3A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79037F7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3A4435" w14:paraId="39C0419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BC1809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1F2C6C4" w14:textId="77777777" w:rsidR="003A4435" w:rsidRDefault="007C187D">
            <w:pPr>
              <w:spacing w:after="0" w:line="312" w:lineRule="auto"/>
              <w:ind w:left="336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3A4435" w:rsidRPr="007C187D" w14:paraId="57067E9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A034E4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019C0CE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3A4435" w14:paraId="2EB87F0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336C4E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2CEB311" w14:textId="77777777" w:rsidR="003A4435" w:rsidRDefault="007C187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3A4435" w:rsidRPr="007C187D" w14:paraId="76C9AD6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ECE515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91D5EC5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3A4435" w14:paraId="3C86ACA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0EB378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907D516" w14:textId="77777777" w:rsidR="003A4435" w:rsidRDefault="007C187D">
            <w:pPr>
              <w:spacing w:after="0" w:line="312" w:lineRule="auto"/>
              <w:ind w:left="336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3A4435" w:rsidRPr="007C187D" w14:paraId="3D3D7C2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9B09BE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7D18DE5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3A4435" w14:paraId="6561BAF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D0EF02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C6E0FD2" w14:textId="77777777" w:rsidR="003A4435" w:rsidRDefault="007C187D">
            <w:pPr>
              <w:spacing w:after="0" w:line="312" w:lineRule="auto"/>
              <w:ind w:left="336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3A4435" w14:paraId="78C041B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4D663F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1586FA7" w14:textId="77777777" w:rsidR="003A4435" w:rsidRDefault="007C187D">
            <w:pPr>
              <w:spacing w:after="0" w:line="312" w:lineRule="auto"/>
              <w:ind w:left="336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3A4435" w14:paraId="58F553A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A6FB55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B048F2B" w14:textId="77777777" w:rsidR="003A4435" w:rsidRDefault="007C187D">
            <w:pPr>
              <w:spacing w:after="0" w:line="312" w:lineRule="auto"/>
              <w:ind w:left="336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3A4435" w:rsidRPr="007C187D" w14:paraId="12D349B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9798F1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0D33CE1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3A4435" w14:paraId="7C66A9C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C00AB5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867AD0D" w14:textId="77777777" w:rsidR="003A4435" w:rsidRDefault="007C187D">
            <w:pPr>
              <w:spacing w:after="0" w:line="312" w:lineRule="auto"/>
              <w:ind w:left="336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3A4435" w:rsidRPr="007C187D" w14:paraId="63EE428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8B4FBF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07F04F7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3A4435" w:rsidRPr="007C187D" w14:paraId="75F9EAB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7A59B5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ED03E7B" w14:textId="77777777" w:rsidR="003A4435" w:rsidRPr="007C187D" w:rsidRDefault="007C187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3A4435" w14:paraId="25F4803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AD8BBA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FD62921" w14:textId="77777777" w:rsidR="003A4435" w:rsidRDefault="007C187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3A4435" w14:paraId="105EFC2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E6FA9F" w14:textId="77777777" w:rsidR="003A4435" w:rsidRDefault="007C18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B297449" w14:textId="77777777" w:rsidR="003A4435" w:rsidRDefault="007C187D">
            <w:pPr>
              <w:spacing w:after="0" w:line="312" w:lineRule="auto"/>
              <w:ind w:left="336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14:paraId="26FBF94D" w14:textId="77777777" w:rsidR="003A4435" w:rsidRDefault="003A4435">
      <w:pPr>
        <w:spacing w:after="0"/>
        <w:ind w:left="120"/>
      </w:pPr>
    </w:p>
    <w:p w14:paraId="2B97BAFE" w14:textId="77777777" w:rsidR="003A4435" w:rsidRDefault="007C18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76ED68B4" w14:textId="77777777" w:rsidR="003A4435" w:rsidRDefault="003A4435">
      <w:pPr>
        <w:spacing w:after="0"/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3A4435" w14:paraId="037C0B8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D6B7B5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52470A" w14:textId="77777777" w:rsidR="003A4435" w:rsidRDefault="007C18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A4435" w14:paraId="558F267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D2D2B2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E9C749" w14:textId="77777777" w:rsidR="003A4435" w:rsidRDefault="007C187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3A4435" w:rsidRPr="007C187D" w14:paraId="2573F4B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C29E9B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4B8D2F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C18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3A4435" w14:paraId="52BA51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7F72CE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644BBC" w14:textId="77777777" w:rsidR="003A4435" w:rsidRDefault="007C187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3A4435" w14:paraId="3207F9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DE0BBC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7509DB" w14:textId="77777777" w:rsidR="003A4435" w:rsidRDefault="007C187D">
            <w:pPr>
              <w:spacing w:after="0" w:line="312" w:lineRule="auto"/>
              <w:ind w:left="228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3A4435" w:rsidRPr="007C187D" w14:paraId="63A9FF6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F17B8A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1D49EE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3A4435" w:rsidRPr="007C187D" w14:paraId="32E1375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B831B8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5819C4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3A4435" w14:paraId="494A6C6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14D4DC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369DA5" w14:textId="77777777" w:rsidR="003A4435" w:rsidRDefault="007C187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3A4435" w:rsidRPr="007C187D" w14:paraId="556428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2C89DF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B2188A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3A4435" w:rsidRPr="007C187D" w14:paraId="3109F4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734D9B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75249A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3A4435" w:rsidRPr="007C187D" w14:paraId="2295A73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E2657C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5C3CCF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(поиск наибольшего общего делителя двух натуральных чисел, проверка числа на простоту)</w:t>
            </w:r>
          </w:p>
        </w:tc>
      </w:tr>
      <w:tr w:rsidR="003A4435" w:rsidRPr="007C187D" w14:paraId="39C3687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3CD6E6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0D214D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3A4435" w14:paraId="7678945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8B100C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F35109" w14:textId="77777777" w:rsidR="003A4435" w:rsidRDefault="007C187D">
            <w:pPr>
              <w:spacing w:after="0" w:line="312" w:lineRule="auto"/>
              <w:ind w:left="228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3A4435" w14:paraId="24E7EC2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DFD827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73FE19" w14:textId="77777777" w:rsidR="003A4435" w:rsidRDefault="007C187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3A4435" w:rsidRPr="007C187D" w14:paraId="49246A4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5C9E83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3A06D2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3A4435" w:rsidRPr="007C187D" w14:paraId="2C25090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0CE96D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B63BBB6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3A4435" w:rsidRPr="007C187D" w14:paraId="71F82E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D888E5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087EE0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3A4435" w:rsidRPr="007C187D" w14:paraId="1D7A41F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17A191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9E1435" w14:textId="77777777" w:rsidR="003A4435" w:rsidRPr="007C187D" w:rsidRDefault="007C18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3A4435" w14:paraId="7217D4A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41A5BA" w14:textId="77777777" w:rsidR="003A4435" w:rsidRDefault="007C187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F7FBA38" w14:textId="77777777" w:rsidR="003A4435" w:rsidRDefault="007C187D">
            <w:pPr>
              <w:spacing w:after="0" w:line="312" w:lineRule="auto"/>
              <w:ind w:left="228"/>
              <w:jc w:val="both"/>
            </w:pP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C1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  <w:bookmarkEnd w:id="9"/>
    </w:tbl>
    <w:p w14:paraId="1746E4FD" w14:textId="77777777" w:rsidR="003A4435" w:rsidRDefault="003A4435">
      <w:pPr>
        <w:sectPr w:rsidR="003A4435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15CB865E" w14:textId="77777777" w:rsidR="003A4435" w:rsidRDefault="007C187D">
      <w:pPr>
        <w:spacing w:after="0"/>
        <w:ind w:left="120"/>
      </w:pPr>
      <w:bookmarkStart w:id="10" w:name="block-6479654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BEE906D" w14:textId="77777777" w:rsidR="003A4435" w:rsidRDefault="007C18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A277BFD" w14:textId="77777777" w:rsidR="007C187D" w:rsidRPr="007C187D" w:rsidRDefault="007C187D" w:rsidP="007C187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C187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Поляков К.Ю., Еремин Е.А. 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 xml:space="preserve">Информатика: Учебник для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  <w:lang w:val="ru-RU"/>
        </w:rPr>
        <w:t>. Базовый и углубленный уровень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двух частях. 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>– М.: «Просвещение»,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CC834E" w14:textId="77777777" w:rsidR="007C187D" w:rsidRPr="007C187D" w:rsidRDefault="007C187D" w:rsidP="007C187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C187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Поляков К.Ю., Еремин Е.А. 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 xml:space="preserve">Информатика: Учебник для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  <w:lang w:val="ru-RU"/>
        </w:rPr>
        <w:t>. Базовый и углубленный уровень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двух частях. 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>– М.: «Просвещение»,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D644D8" w14:textId="77777777" w:rsidR="003A4435" w:rsidRPr="007C187D" w:rsidRDefault="003A4435">
      <w:pPr>
        <w:spacing w:after="0"/>
        <w:ind w:left="120"/>
        <w:rPr>
          <w:lang w:val="ru-RU"/>
        </w:rPr>
      </w:pPr>
    </w:p>
    <w:p w14:paraId="561BCF76" w14:textId="77777777" w:rsidR="003A4435" w:rsidRPr="007C187D" w:rsidRDefault="007C187D">
      <w:pPr>
        <w:spacing w:after="0" w:line="480" w:lineRule="auto"/>
        <w:ind w:left="120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3F2B62A" w14:textId="77777777" w:rsidR="007C187D" w:rsidRPr="007C187D" w:rsidRDefault="007C187D" w:rsidP="007C187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Поляков К.Ю., Еремин Е.А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t>. Информатика 7–9 классы Методическое пособие– М.: БИНОМ. Лаборатория знаний, 2025.</w:t>
      </w:r>
    </w:p>
    <w:p w14:paraId="11432A00" w14:textId="77777777" w:rsidR="003A4435" w:rsidRPr="007C187D" w:rsidRDefault="003A4435">
      <w:pPr>
        <w:spacing w:after="0" w:line="480" w:lineRule="auto"/>
        <w:ind w:left="120"/>
        <w:rPr>
          <w:lang w:val="ru-RU"/>
        </w:rPr>
      </w:pPr>
    </w:p>
    <w:p w14:paraId="58AEF314" w14:textId="77777777" w:rsidR="003A4435" w:rsidRPr="007C187D" w:rsidRDefault="003A4435">
      <w:pPr>
        <w:spacing w:after="0"/>
        <w:ind w:left="120"/>
        <w:rPr>
          <w:lang w:val="ru-RU"/>
        </w:rPr>
      </w:pPr>
    </w:p>
    <w:p w14:paraId="4AB01F21" w14:textId="77777777" w:rsidR="003A4435" w:rsidRPr="007C187D" w:rsidRDefault="007C187D">
      <w:pPr>
        <w:spacing w:after="0" w:line="480" w:lineRule="auto"/>
        <w:ind w:left="120"/>
        <w:rPr>
          <w:lang w:val="ru-RU"/>
        </w:rPr>
      </w:pPr>
      <w:r w:rsidRPr="007C18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1A71F29" w14:textId="77777777" w:rsidR="007C187D" w:rsidRPr="007C187D" w:rsidRDefault="007C187D" w:rsidP="007C187D">
      <w:pPr>
        <w:spacing w:after="0" w:line="48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18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Открытый банк заданий по математике </w:t>
      </w:r>
      <w:hyperlink r:id="rId91" w:tooltip="http://www.fipi.ru" w:history="1"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www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fipi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ru</w:t>
        </w:r>
      </w:hyperlink>
      <w:r w:rsidRPr="007C18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C18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Федеральный центр тестирования </w:t>
      </w:r>
      <w:hyperlink r:id="rId92" w:tooltip="http://www.rustest.ru" w:history="1"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www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rustest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ru</w:t>
        </w:r>
      </w:hyperlink>
      <w:r w:rsidRPr="007C18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C187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C18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Решу ЕГЭ </w:t>
      </w:r>
      <w:hyperlink r:id="rId93" w:tooltip="https://ege.sdamgia.ru/" w:history="1"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https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ege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sdamgia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</w:rPr>
          <w:t>ru</w:t>
        </w:r>
        <w:r w:rsidRPr="007C187D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/</w:t>
        </w:r>
        <w:bookmarkStart w:id="11" w:name="undefined"/>
        <w:bookmarkEnd w:id="11"/>
      </w:hyperlink>
      <w:r w:rsidRPr="007C18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363507E" w14:textId="77777777" w:rsidR="003A4435" w:rsidRPr="007C187D" w:rsidRDefault="003A4435">
      <w:pPr>
        <w:spacing w:after="0" w:line="480" w:lineRule="auto"/>
        <w:ind w:left="120"/>
        <w:rPr>
          <w:lang w:val="ru-RU"/>
        </w:rPr>
      </w:pPr>
    </w:p>
    <w:bookmarkEnd w:id="10"/>
    <w:p w14:paraId="7413E17D" w14:textId="77777777" w:rsidR="003A4435" w:rsidRPr="007C187D" w:rsidRDefault="003A4435">
      <w:pPr>
        <w:rPr>
          <w:lang w:val="ru-RU"/>
        </w:rPr>
        <w:sectPr w:rsidR="003A4435" w:rsidRPr="007C187D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39BE71F2" w14:textId="77777777" w:rsidR="003A4435" w:rsidRPr="007C187D" w:rsidRDefault="003A4435">
      <w:pPr>
        <w:rPr>
          <w:lang w:val="ru-RU"/>
        </w:rPr>
      </w:pPr>
    </w:p>
    <w:sectPr w:rsidR="003A4435" w:rsidRPr="007C187D" w:rsidSect="003A4435">
      <w:pgSz w:w="11907" w:h="16839"/>
      <w:pgMar w:top="1440" w:right="1440" w:bottom="1440" w:left="144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935E" w14:textId="77777777" w:rsidR="004D2EB7" w:rsidRDefault="004D2EB7">
      <w:pPr>
        <w:spacing w:after="0" w:line="240" w:lineRule="auto"/>
      </w:pPr>
      <w:r>
        <w:separator/>
      </w:r>
    </w:p>
  </w:endnote>
  <w:endnote w:type="continuationSeparator" w:id="0">
    <w:p w14:paraId="2828772F" w14:textId="77777777" w:rsidR="004D2EB7" w:rsidRDefault="004D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4713" w14:textId="77777777" w:rsidR="004D2EB7" w:rsidRDefault="004D2EB7">
      <w:pPr>
        <w:spacing w:after="0" w:line="240" w:lineRule="auto"/>
      </w:pPr>
      <w:r>
        <w:separator/>
      </w:r>
    </w:p>
  </w:footnote>
  <w:footnote w:type="continuationSeparator" w:id="0">
    <w:p w14:paraId="4142E78A" w14:textId="77777777" w:rsidR="004D2EB7" w:rsidRDefault="004D2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435"/>
    <w:rsid w:val="003A4435"/>
    <w:rsid w:val="004D2EB7"/>
    <w:rsid w:val="00693457"/>
    <w:rsid w:val="006D1DBD"/>
    <w:rsid w:val="007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385"/>
  <w15:docId w15:val="{3781459F-3C46-48B6-AAF5-11EBC956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A443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A443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A443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A443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A443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A443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A443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A443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A443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A443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A4435"/>
    <w:pPr>
      <w:ind w:left="720"/>
      <w:contextualSpacing/>
    </w:pPr>
  </w:style>
  <w:style w:type="paragraph" w:styleId="a4">
    <w:name w:val="No Spacing"/>
    <w:uiPriority w:val="1"/>
    <w:qFormat/>
    <w:rsid w:val="003A4435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3A443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A4435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A44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A4435"/>
    <w:rPr>
      <w:i/>
    </w:rPr>
  </w:style>
  <w:style w:type="paragraph" w:customStyle="1" w:styleId="1">
    <w:name w:val="Нижний колонтитул1"/>
    <w:basedOn w:val="a"/>
    <w:link w:val="CaptionChar"/>
    <w:uiPriority w:val="99"/>
    <w:unhideWhenUsed/>
    <w:rsid w:val="003A443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A4435"/>
  </w:style>
  <w:style w:type="character" w:customStyle="1" w:styleId="CaptionChar">
    <w:name w:val="Caption Char"/>
    <w:link w:val="1"/>
    <w:uiPriority w:val="99"/>
    <w:rsid w:val="003A4435"/>
  </w:style>
  <w:style w:type="table" w:customStyle="1" w:styleId="TableGridLight">
    <w:name w:val="Table Grid Light"/>
    <w:basedOn w:val="a1"/>
    <w:uiPriority w:val="59"/>
    <w:rsid w:val="003A443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A443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3A443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A4435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A443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3A4435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3A4435"/>
    <w:rPr>
      <w:sz w:val="18"/>
    </w:rPr>
  </w:style>
  <w:style w:type="character" w:styleId="a9">
    <w:name w:val="footnote reference"/>
    <w:basedOn w:val="a0"/>
    <w:uiPriority w:val="99"/>
    <w:unhideWhenUsed/>
    <w:rsid w:val="003A4435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3A4435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3A4435"/>
    <w:rPr>
      <w:sz w:val="20"/>
    </w:rPr>
  </w:style>
  <w:style w:type="character" w:styleId="ac">
    <w:name w:val="endnote reference"/>
    <w:basedOn w:val="a0"/>
    <w:uiPriority w:val="99"/>
    <w:semiHidden/>
    <w:unhideWhenUsed/>
    <w:rsid w:val="003A443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A4435"/>
    <w:pPr>
      <w:spacing w:after="57"/>
    </w:pPr>
  </w:style>
  <w:style w:type="paragraph" w:styleId="22">
    <w:name w:val="toc 2"/>
    <w:basedOn w:val="a"/>
    <w:next w:val="a"/>
    <w:uiPriority w:val="39"/>
    <w:unhideWhenUsed/>
    <w:rsid w:val="003A443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A443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A443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A443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A443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A443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A443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A4435"/>
    <w:pPr>
      <w:spacing w:after="57"/>
      <w:ind w:left="2268"/>
    </w:pPr>
  </w:style>
  <w:style w:type="paragraph" w:styleId="ad">
    <w:name w:val="TOC Heading"/>
    <w:uiPriority w:val="39"/>
    <w:unhideWhenUsed/>
    <w:rsid w:val="003A4435"/>
  </w:style>
  <w:style w:type="paragraph" w:styleId="ae">
    <w:name w:val="table of figures"/>
    <w:basedOn w:val="a"/>
    <w:next w:val="a"/>
    <w:uiPriority w:val="99"/>
    <w:unhideWhenUsed/>
    <w:rsid w:val="003A4435"/>
    <w:pPr>
      <w:spacing w:after="0"/>
    </w:p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3A4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3A44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3A44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3A44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3A4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a0"/>
    <w:link w:val="12"/>
    <w:uiPriority w:val="99"/>
    <w:rsid w:val="003A4435"/>
  </w:style>
  <w:style w:type="character" w:customStyle="1" w:styleId="Heading1Char">
    <w:name w:val="Heading 1 Char"/>
    <w:basedOn w:val="a0"/>
    <w:link w:val="110"/>
    <w:uiPriority w:val="9"/>
    <w:rsid w:val="003A4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0"/>
    <w:uiPriority w:val="9"/>
    <w:rsid w:val="003A44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310"/>
    <w:uiPriority w:val="9"/>
    <w:rsid w:val="003A44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410"/>
    <w:uiPriority w:val="9"/>
    <w:rsid w:val="003A44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Indent"/>
    <w:basedOn w:val="a"/>
    <w:uiPriority w:val="99"/>
    <w:unhideWhenUsed/>
    <w:rsid w:val="003A4435"/>
    <w:pPr>
      <w:ind w:left="720"/>
    </w:pPr>
  </w:style>
  <w:style w:type="paragraph" w:styleId="af0">
    <w:name w:val="Subtitle"/>
    <w:basedOn w:val="a"/>
    <w:next w:val="a"/>
    <w:link w:val="af1"/>
    <w:uiPriority w:val="11"/>
    <w:qFormat/>
    <w:rsid w:val="003A443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3A44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3A44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sid w:val="003A443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4">
    <w:name w:val="Emphasis"/>
    <w:basedOn w:val="a0"/>
    <w:uiPriority w:val="20"/>
    <w:qFormat/>
    <w:rsid w:val="003A4435"/>
    <w:rPr>
      <w:i/>
      <w:iCs/>
    </w:rPr>
  </w:style>
  <w:style w:type="character" w:styleId="af5">
    <w:name w:val="Hyperlink"/>
    <w:basedOn w:val="a0"/>
    <w:uiPriority w:val="99"/>
    <w:unhideWhenUsed/>
    <w:rsid w:val="003A4435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3A44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3A443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f47857e0" TargetMode="External"/><Relationship Id="rId26" Type="http://schemas.openxmlformats.org/officeDocument/2006/relationships/hyperlink" Target="https://m.edsoo.ru/9deef96b" TargetMode="External"/><Relationship Id="rId39" Type="http://schemas.openxmlformats.org/officeDocument/2006/relationships/hyperlink" Target="https://m.edsoo.ru/4c662a0d" TargetMode="External"/><Relationship Id="rId21" Type="http://schemas.openxmlformats.org/officeDocument/2006/relationships/hyperlink" Target="https://m.edsoo.ru/dc08b2c6" TargetMode="External"/><Relationship Id="rId34" Type="http://schemas.openxmlformats.org/officeDocument/2006/relationships/hyperlink" Target="https://m.edsoo.ru/b2010e6e" TargetMode="External"/><Relationship Id="rId42" Type="http://schemas.openxmlformats.org/officeDocument/2006/relationships/hyperlink" Target="https://m.edsoo.ru/bb9d8b7f" TargetMode="External"/><Relationship Id="rId47" Type="http://schemas.openxmlformats.org/officeDocument/2006/relationships/hyperlink" Target="https://m.edsoo.ru/aaba738c" TargetMode="External"/><Relationship Id="rId50" Type="http://schemas.openxmlformats.org/officeDocument/2006/relationships/hyperlink" Target="https://m.edsoo.ru/45633de5" TargetMode="External"/><Relationship Id="rId55" Type="http://schemas.openxmlformats.org/officeDocument/2006/relationships/hyperlink" Target="https://m.edsoo.ru/f51ef401" TargetMode="External"/><Relationship Id="rId63" Type="http://schemas.openxmlformats.org/officeDocument/2006/relationships/hyperlink" Target="https://m.edsoo.ru/abbcd321" TargetMode="External"/><Relationship Id="rId68" Type="http://schemas.openxmlformats.org/officeDocument/2006/relationships/hyperlink" Target="https://m.edsoo.ru/c1535090" TargetMode="External"/><Relationship Id="rId76" Type="http://schemas.openxmlformats.org/officeDocument/2006/relationships/hyperlink" Target="https://m.edsoo.ru/660ff291" TargetMode="External"/><Relationship Id="rId84" Type="http://schemas.openxmlformats.org/officeDocument/2006/relationships/hyperlink" Target="https://m.edsoo.ru/2e62e4a7" TargetMode="External"/><Relationship Id="rId89" Type="http://schemas.openxmlformats.org/officeDocument/2006/relationships/hyperlink" Target="https://m.edsoo.ru/9c62b830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10ab9353" TargetMode="External"/><Relationship Id="rId92" Type="http://schemas.openxmlformats.org/officeDocument/2006/relationships/hyperlink" Target="http://www.rustes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af8b25f4" TargetMode="External"/><Relationship Id="rId24" Type="http://schemas.openxmlformats.org/officeDocument/2006/relationships/hyperlink" Target="https://m.edsoo.ru/06a855bf" TargetMode="External"/><Relationship Id="rId32" Type="http://schemas.openxmlformats.org/officeDocument/2006/relationships/hyperlink" Target="https://m.edsoo.ru/abbcd321" TargetMode="External"/><Relationship Id="rId37" Type="http://schemas.openxmlformats.org/officeDocument/2006/relationships/hyperlink" Target="https://m.edsoo.ru/a8b48364" TargetMode="External"/><Relationship Id="rId40" Type="http://schemas.openxmlformats.org/officeDocument/2006/relationships/hyperlink" Target="https://m.edsoo.ru/ad7328fc" TargetMode="External"/><Relationship Id="rId45" Type="http://schemas.openxmlformats.org/officeDocument/2006/relationships/hyperlink" Target="https://m.edsoo.ru/5fad1b53" TargetMode="External"/><Relationship Id="rId53" Type="http://schemas.openxmlformats.org/officeDocument/2006/relationships/hyperlink" Target="https://m.edsoo.ru/04ed7e2d" TargetMode="External"/><Relationship Id="rId58" Type="http://schemas.openxmlformats.org/officeDocument/2006/relationships/hyperlink" Target="https://m.edsoo.ru/5248229e" TargetMode="External"/><Relationship Id="rId66" Type="http://schemas.openxmlformats.org/officeDocument/2006/relationships/hyperlink" Target="https://m.edsoo.ru/82cb0c49" TargetMode="External"/><Relationship Id="rId74" Type="http://schemas.openxmlformats.org/officeDocument/2006/relationships/hyperlink" Target="https://m.edsoo.ru/2d234361" TargetMode="External"/><Relationship Id="rId79" Type="http://schemas.openxmlformats.org/officeDocument/2006/relationships/hyperlink" Target="https://m.edsoo.ru/096dddd8" TargetMode="External"/><Relationship Id="rId87" Type="http://schemas.openxmlformats.org/officeDocument/2006/relationships/hyperlink" Target="https://m.edsoo.ru/87468fbd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039e1c9b" TargetMode="External"/><Relationship Id="rId82" Type="http://schemas.openxmlformats.org/officeDocument/2006/relationships/hyperlink" Target="https://m.edsoo.ru/24865de3" TargetMode="External"/><Relationship Id="rId90" Type="http://schemas.openxmlformats.org/officeDocument/2006/relationships/hyperlink" Target="https://m.edsoo.ru/5225af37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820e7a19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228ee427" TargetMode="External"/><Relationship Id="rId27" Type="http://schemas.openxmlformats.org/officeDocument/2006/relationships/hyperlink" Target="https://m.edsoo.ru/da4dd13d" TargetMode="External"/><Relationship Id="rId30" Type="http://schemas.openxmlformats.org/officeDocument/2006/relationships/hyperlink" Target="https://m.edsoo.ru/b3b712c0" TargetMode="External"/><Relationship Id="rId35" Type="http://schemas.openxmlformats.org/officeDocument/2006/relationships/hyperlink" Target="https://m.edsoo.ru/8f8cd2cb" TargetMode="External"/><Relationship Id="rId43" Type="http://schemas.openxmlformats.org/officeDocument/2006/relationships/hyperlink" Target="https://m.edsoo.ru/f1593521" TargetMode="External"/><Relationship Id="rId48" Type="http://schemas.openxmlformats.org/officeDocument/2006/relationships/hyperlink" Target="https://m.edsoo.ru/b0ececed" TargetMode="External"/><Relationship Id="rId56" Type="http://schemas.openxmlformats.org/officeDocument/2006/relationships/hyperlink" Target="https://m.edsoo.ru/b0e87321" TargetMode="External"/><Relationship Id="rId64" Type="http://schemas.openxmlformats.org/officeDocument/2006/relationships/hyperlink" Target="https://m.edsoo.ru/079bc8f8" TargetMode="External"/><Relationship Id="rId69" Type="http://schemas.openxmlformats.org/officeDocument/2006/relationships/hyperlink" Target="https://m.edsoo.ru/3012411" TargetMode="External"/><Relationship Id="rId77" Type="http://schemas.openxmlformats.org/officeDocument/2006/relationships/hyperlink" Target="https://m.edsoo.ru/3bb7214a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d7253a6a" TargetMode="External"/><Relationship Id="rId72" Type="http://schemas.openxmlformats.org/officeDocument/2006/relationships/hyperlink" Target="https://m.edsoo.ru/5d4f7ac9" TargetMode="External"/><Relationship Id="rId80" Type="http://schemas.openxmlformats.org/officeDocument/2006/relationships/hyperlink" Target="https://m.edsoo.ru/e0e7ee3b" TargetMode="External"/><Relationship Id="rId85" Type="http://schemas.openxmlformats.org/officeDocument/2006/relationships/hyperlink" Target="https://m.edsoo.ru/2ac0c441" TargetMode="External"/><Relationship Id="rId93" Type="http://schemas.openxmlformats.org/officeDocument/2006/relationships/hyperlink" Target="https://ege.sdamgia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38214cec" TargetMode="External"/><Relationship Id="rId33" Type="http://schemas.openxmlformats.org/officeDocument/2006/relationships/hyperlink" Target="https://m.edsoo.ru/de2c5353" TargetMode="External"/><Relationship Id="rId38" Type="http://schemas.openxmlformats.org/officeDocument/2006/relationships/hyperlink" Target="https://m.edsoo.ru/61d9006a" TargetMode="External"/><Relationship Id="rId46" Type="http://schemas.openxmlformats.org/officeDocument/2006/relationships/hyperlink" Target="https://m.edsoo.ru/aa862c53" TargetMode="External"/><Relationship Id="rId59" Type="http://schemas.openxmlformats.org/officeDocument/2006/relationships/hyperlink" Target="https://m.edsoo.ru/1658594e" TargetMode="External"/><Relationship Id="rId67" Type="http://schemas.openxmlformats.org/officeDocument/2006/relationships/hyperlink" Target="https://m.edsoo.ru/4b24ce20" TargetMode="External"/><Relationship Id="rId20" Type="http://schemas.openxmlformats.org/officeDocument/2006/relationships/hyperlink" Target="https://m.edsoo.ru/06b14abb" TargetMode="External"/><Relationship Id="rId41" Type="http://schemas.openxmlformats.org/officeDocument/2006/relationships/hyperlink" Target="https://m.edsoo.ru/4fad160e" TargetMode="External"/><Relationship Id="rId54" Type="http://schemas.openxmlformats.org/officeDocument/2006/relationships/hyperlink" Target="https://m.edsoo.ru/189f67e7" TargetMode="External"/><Relationship Id="rId62" Type="http://schemas.openxmlformats.org/officeDocument/2006/relationships/hyperlink" Target="https://m.edsoo.ru/7981dba5" TargetMode="External"/><Relationship Id="rId70" Type="http://schemas.openxmlformats.org/officeDocument/2006/relationships/hyperlink" Target="https://m.edsoo.ru/e1b7db2d" TargetMode="External"/><Relationship Id="rId75" Type="http://schemas.openxmlformats.org/officeDocument/2006/relationships/hyperlink" Target="https://m.edsoo.ru/b37f7ca0" TargetMode="External"/><Relationship Id="rId83" Type="http://schemas.openxmlformats.org/officeDocument/2006/relationships/hyperlink" Target="https://m.edsoo.ru/b808dfd9" TargetMode="External"/><Relationship Id="rId88" Type="http://schemas.openxmlformats.org/officeDocument/2006/relationships/hyperlink" Target="https://m.edsoo.ru/487808d8" TargetMode="External"/><Relationship Id="rId91" Type="http://schemas.openxmlformats.org/officeDocument/2006/relationships/hyperlink" Target="http://www.fipi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cdfae35e" TargetMode="External"/><Relationship Id="rId28" Type="http://schemas.openxmlformats.org/officeDocument/2006/relationships/hyperlink" Target="https://m.edsoo.ru/60f2394f" TargetMode="External"/><Relationship Id="rId36" Type="http://schemas.openxmlformats.org/officeDocument/2006/relationships/hyperlink" Target="https://m.edsoo.ru/5dd23ae4" TargetMode="External"/><Relationship Id="rId49" Type="http://schemas.openxmlformats.org/officeDocument/2006/relationships/hyperlink" Target="https://m.edsoo.ru/c686f9bb" TargetMode="External"/><Relationship Id="rId57" Type="http://schemas.openxmlformats.org/officeDocument/2006/relationships/hyperlink" Target="https://m.edsoo.ru/50da30fb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06c384e6" TargetMode="External"/><Relationship Id="rId44" Type="http://schemas.openxmlformats.org/officeDocument/2006/relationships/hyperlink" Target="https://m.edsoo.ru/46ba058b" TargetMode="External"/><Relationship Id="rId52" Type="http://schemas.openxmlformats.org/officeDocument/2006/relationships/hyperlink" Target="https://m.edsoo.ru/acc1db62" TargetMode="External"/><Relationship Id="rId60" Type="http://schemas.openxmlformats.org/officeDocument/2006/relationships/hyperlink" Target="https://m.edsoo.ru/68ac9784" TargetMode="External"/><Relationship Id="rId65" Type="http://schemas.openxmlformats.org/officeDocument/2006/relationships/hyperlink" Target="https://m.edsoo.ru/68a2d279" TargetMode="External"/><Relationship Id="rId73" Type="http://schemas.openxmlformats.org/officeDocument/2006/relationships/hyperlink" Target="https://m.edsoo.ru/72a11b12" TargetMode="External"/><Relationship Id="rId78" Type="http://schemas.openxmlformats.org/officeDocument/2006/relationships/hyperlink" Target="https://m.edsoo.ru/2ff5fd90" TargetMode="External"/><Relationship Id="rId81" Type="http://schemas.openxmlformats.org/officeDocument/2006/relationships/hyperlink" Target="https://m.edsoo.ru/e0aaf73a" TargetMode="External"/><Relationship Id="rId86" Type="http://schemas.openxmlformats.org/officeDocument/2006/relationships/hyperlink" Target="https://m.edsoo.ru/c5699db9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9240</Words>
  <Characters>52672</Characters>
  <Application>Microsoft Office Word</Application>
  <DocSecurity>0</DocSecurity>
  <Lines>438</Lines>
  <Paragraphs>123</Paragraphs>
  <ScaleCrop>false</ScaleCrop>
  <Company/>
  <LinksUpToDate>false</LinksUpToDate>
  <CharactersWithSpaces>61789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Штаб 1</cp:lastModifiedBy>
  <cp:revision>5</cp:revision>
  <dcterms:created xsi:type="dcterms:W3CDTF">2025-09-05T16:54:00Z</dcterms:created>
  <dcterms:modified xsi:type="dcterms:W3CDTF">2025-10-15T04:55:00Z</dcterms:modified>
</cp:coreProperties>
</file>