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60" w:rsidRDefault="00194960" w:rsidP="004E1685">
      <w:pPr>
        <w:rPr>
          <w:rFonts w:ascii="Times New Roman" w:hAnsi="Times New Roman" w:cs="Times New Roman"/>
          <w:sz w:val="28"/>
          <w:szCs w:val="28"/>
        </w:rPr>
      </w:pP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казённое общеобразовательное учреждение</w:t>
      </w: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«Таборинская средняя общеобразовательная школа»</w:t>
      </w: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960" w:rsidRDefault="00194960" w:rsidP="00194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РМО:                                   Утверждено:</w:t>
      </w:r>
    </w:p>
    <w:p w:rsidR="00194960" w:rsidRDefault="00194960" w:rsidP="00194960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«___»________________202</w:t>
      </w:r>
      <w:r w:rsidR="002D6E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Директор МКОУ «Таборинская </w:t>
      </w:r>
      <w:r w:rsidR="002D6EB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СОШ»</w:t>
      </w:r>
    </w:p>
    <w:p w:rsidR="00194960" w:rsidRDefault="00194960" w:rsidP="00194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                                                         _</w:t>
      </w:r>
      <w:r w:rsidR="00282AC3">
        <w:rPr>
          <w:rFonts w:ascii="Times New Roman" w:hAnsi="Times New Roman" w:cs="Times New Roman"/>
          <w:sz w:val="24"/>
          <w:szCs w:val="24"/>
        </w:rPr>
        <w:t>________________ /А.В. Белоусов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94960" w:rsidRDefault="00194960" w:rsidP="00194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________/___________________                                    Приказ</w:t>
      </w:r>
      <w:r w:rsidR="00282AC3">
        <w:rPr>
          <w:rFonts w:ascii="Times New Roman" w:hAnsi="Times New Roman" w:cs="Times New Roman"/>
          <w:sz w:val="24"/>
          <w:szCs w:val="24"/>
        </w:rPr>
        <w:t xml:space="preserve"> № ____ о/</w:t>
      </w:r>
      <w:proofErr w:type="spellStart"/>
      <w:r w:rsidR="00282AC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282AC3">
        <w:rPr>
          <w:rFonts w:ascii="Times New Roman" w:hAnsi="Times New Roman" w:cs="Times New Roman"/>
          <w:sz w:val="24"/>
          <w:szCs w:val="24"/>
        </w:rPr>
        <w:t xml:space="preserve"> от «___» ______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4960" w:rsidRDefault="00194960" w:rsidP="001949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предмету «Технология»</w:t>
      </w: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6 класс</w:t>
      </w: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94960" w:rsidRDefault="00194960" w:rsidP="001949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960" w:rsidRDefault="00194960" w:rsidP="001949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960" w:rsidRDefault="00194960" w:rsidP="001949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960" w:rsidRDefault="00194960" w:rsidP="001949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94960" w:rsidRDefault="00194960" w:rsidP="001949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960" w:rsidRDefault="00194960" w:rsidP="00194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Таборы</w:t>
      </w:r>
    </w:p>
    <w:p w:rsidR="00194960" w:rsidRDefault="00282AC3" w:rsidP="00194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1949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lastRenderedPageBreak/>
        <w:br/>
      </w:r>
      <w:bookmarkStart w:id="0" w:name="_GoBack"/>
      <w:r w:rsidRPr="004E1685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«Технология» для 6-го </w:t>
      </w:r>
      <w:bookmarkEnd w:id="0"/>
      <w:r w:rsidRPr="004E1685">
        <w:rPr>
          <w:rFonts w:ascii="Times New Roman" w:hAnsi="Times New Roman" w:cs="Times New Roman"/>
          <w:sz w:val="28"/>
          <w:szCs w:val="28"/>
        </w:rPr>
        <w:t>класса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1685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«Технология» на 20</w:t>
      </w:r>
      <w:r w:rsidR="004E1685" w:rsidRPr="004E1685">
        <w:rPr>
          <w:rFonts w:ascii="Times New Roman" w:hAnsi="Times New Roman" w:cs="Times New Roman"/>
          <w:sz w:val="28"/>
          <w:szCs w:val="28"/>
        </w:rPr>
        <w:t>21</w:t>
      </w:r>
      <w:r w:rsidRPr="004E1685">
        <w:rPr>
          <w:rFonts w:ascii="Times New Roman" w:hAnsi="Times New Roman" w:cs="Times New Roman"/>
          <w:sz w:val="28"/>
          <w:szCs w:val="28"/>
        </w:rPr>
        <w:t>/2</w:t>
      </w:r>
      <w:r w:rsidR="004E1685" w:rsidRPr="004E1685">
        <w:rPr>
          <w:rFonts w:ascii="Times New Roman" w:hAnsi="Times New Roman" w:cs="Times New Roman"/>
          <w:sz w:val="28"/>
          <w:szCs w:val="28"/>
        </w:rPr>
        <w:t>2</w:t>
      </w:r>
      <w:r w:rsidRPr="004E1685">
        <w:rPr>
          <w:rFonts w:ascii="Times New Roman" w:hAnsi="Times New Roman" w:cs="Times New Roman"/>
          <w:sz w:val="28"/>
          <w:szCs w:val="28"/>
        </w:rPr>
        <w:t> учебный год для обучающихся 6-го класса </w:t>
      </w:r>
      <w:r w:rsidR="004E1685" w:rsidRPr="004E1685">
        <w:rPr>
          <w:rFonts w:ascii="Times New Roman" w:hAnsi="Times New Roman" w:cs="Times New Roman"/>
          <w:sz w:val="28"/>
          <w:szCs w:val="28"/>
        </w:rPr>
        <w:t>«МКОУ Таборинская СОШ</w:t>
      </w:r>
      <w:r w:rsidRPr="004E1685">
        <w:rPr>
          <w:rFonts w:ascii="Times New Roman" w:hAnsi="Times New Roman" w:cs="Times New Roman"/>
          <w:sz w:val="28"/>
          <w:szCs w:val="28"/>
        </w:rPr>
        <w:t>» разработана в соответствии с требованиями:</w:t>
      </w:r>
      <w:proofErr w:type="gramEnd"/>
    </w:p>
    <w:p w:rsidR="00ED3459" w:rsidRPr="004E1685" w:rsidRDefault="00873479" w:rsidP="004E1685">
      <w:pPr>
        <w:rPr>
          <w:rFonts w:ascii="Times New Roman" w:hAnsi="Times New Roman" w:cs="Times New Roman"/>
          <w:sz w:val="28"/>
          <w:szCs w:val="28"/>
        </w:rPr>
      </w:pPr>
      <w:hyperlink r:id="rId5" w:anchor="/document/99/902389617/" w:history="1">
        <w:r w:rsidR="00ED3459" w:rsidRPr="004E1685">
          <w:rPr>
            <w:rStyle w:val="a5"/>
            <w:rFonts w:ascii="Times New Roman" w:hAnsi="Times New Roman" w:cs="Times New Roman"/>
            <w:sz w:val="28"/>
            <w:szCs w:val="28"/>
          </w:rPr>
          <w:t>Федерального закона от 29.12.2012 № 273-ФЗ</w:t>
        </w:r>
      </w:hyperlink>
      <w:r w:rsidR="00ED3459" w:rsidRPr="004E1685">
        <w:rPr>
          <w:rFonts w:ascii="Times New Roman" w:hAnsi="Times New Roman" w:cs="Times New Roman"/>
          <w:sz w:val="28"/>
          <w:szCs w:val="28"/>
        </w:rPr>
        <w:t> «Об образовании в Российской Федерации»;</w:t>
      </w:r>
    </w:p>
    <w:p w:rsidR="00ED3459" w:rsidRPr="004E1685" w:rsidRDefault="00873479" w:rsidP="004E1685">
      <w:pPr>
        <w:rPr>
          <w:rFonts w:ascii="Times New Roman" w:hAnsi="Times New Roman" w:cs="Times New Roman"/>
          <w:sz w:val="28"/>
          <w:szCs w:val="28"/>
        </w:rPr>
      </w:pPr>
      <w:hyperlink r:id="rId6" w:anchor="/document/99/902254916/" w:history="1">
        <w:r w:rsidR="00ED3459" w:rsidRPr="004E1685">
          <w:rPr>
            <w:rStyle w:val="a5"/>
            <w:rFonts w:ascii="Times New Roman" w:hAnsi="Times New Roman" w:cs="Times New Roman"/>
            <w:sz w:val="28"/>
            <w:szCs w:val="28"/>
          </w:rPr>
          <w:t>приказа Минобрнауки от 17.12.2010 № 1897</w:t>
        </w:r>
      </w:hyperlink>
      <w:r w:rsidR="00ED3459" w:rsidRPr="004E1685">
        <w:rPr>
          <w:rFonts w:ascii="Times New Roman" w:hAnsi="Times New Roman" w:cs="Times New Roman"/>
          <w:sz w:val="28"/>
          <w:szCs w:val="28"/>
        </w:rPr>
        <w:t> «Об утверждении ФГОС основного общего образования»;</w:t>
      </w:r>
    </w:p>
    <w:p w:rsidR="00ED3459" w:rsidRPr="004E1685" w:rsidRDefault="00873479" w:rsidP="004E1685">
      <w:pPr>
        <w:rPr>
          <w:rFonts w:ascii="Times New Roman" w:hAnsi="Times New Roman" w:cs="Times New Roman"/>
          <w:sz w:val="28"/>
          <w:szCs w:val="28"/>
        </w:rPr>
      </w:pPr>
      <w:hyperlink r:id="rId7" w:anchor="/document/99/902256369/" w:history="1">
        <w:r w:rsidR="00ED3459" w:rsidRPr="004E1685">
          <w:rPr>
            <w:rStyle w:val="a5"/>
            <w:rFonts w:ascii="Times New Roman" w:hAnsi="Times New Roman" w:cs="Times New Roman"/>
            <w:sz w:val="28"/>
            <w:szCs w:val="28"/>
          </w:rPr>
          <w:t>постановления главного санитарного врача от 29.12.2010 № 189</w:t>
        </w:r>
      </w:hyperlink>
      <w:r w:rsidR="00ED3459" w:rsidRPr="004E1685">
        <w:rPr>
          <w:rFonts w:ascii="Times New Roman" w:hAnsi="Times New Roman" w:cs="Times New Roman"/>
          <w:sz w:val="28"/>
          <w:szCs w:val="28"/>
        </w:rPr>
        <w:t> «Об утверждении СанПиН 2.4.2.2821-10 "Санитарно-эпидемиологические требования к условиям и организации обучения в общеобразовательных учреждениях"»;</w:t>
      </w:r>
    </w:p>
    <w:p w:rsidR="00ED3459" w:rsidRPr="004E1685" w:rsidRDefault="00873479" w:rsidP="004E1685">
      <w:pPr>
        <w:rPr>
          <w:rFonts w:ascii="Times New Roman" w:hAnsi="Times New Roman" w:cs="Times New Roman"/>
          <w:sz w:val="28"/>
          <w:szCs w:val="28"/>
        </w:rPr>
      </w:pPr>
      <w:hyperlink r:id="rId8" w:anchor="/document/117/47072/bssPhr48/" w:history="1">
        <w:r w:rsidR="00ED3459" w:rsidRPr="004E1685">
          <w:rPr>
            <w:rStyle w:val="a5"/>
            <w:rFonts w:ascii="Times New Roman" w:hAnsi="Times New Roman" w:cs="Times New Roman"/>
            <w:sz w:val="28"/>
            <w:szCs w:val="28"/>
          </w:rPr>
          <w:t>концепции преподавания предметной области «Технология»</w:t>
        </w:r>
      </w:hyperlink>
      <w:r w:rsidR="00ED3459" w:rsidRPr="004E1685">
        <w:rPr>
          <w:rFonts w:ascii="Times New Roman" w:hAnsi="Times New Roman" w:cs="Times New Roman"/>
          <w:sz w:val="28"/>
          <w:szCs w:val="28"/>
        </w:rPr>
        <w:t>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ПООП ООО,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одобренной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ФУМО по общему образованию; протокол от 08.04.2015 № 1/15, редакция протокола от 04.02.2020 № 1/20 ФУМО по общему образованию;</w:t>
      </w:r>
    </w:p>
    <w:p w:rsidR="00ED3459" w:rsidRPr="004E1685" w:rsidRDefault="00873479" w:rsidP="004E1685">
      <w:pPr>
        <w:rPr>
          <w:rFonts w:ascii="Times New Roman" w:hAnsi="Times New Roman" w:cs="Times New Roman"/>
          <w:sz w:val="28"/>
          <w:szCs w:val="28"/>
        </w:rPr>
      </w:pPr>
      <w:hyperlink r:id="rId9" w:anchor="/document/99/565577421/" w:history="1">
        <w:r w:rsidR="00ED3459" w:rsidRPr="004E1685">
          <w:rPr>
            <w:rStyle w:val="a5"/>
            <w:rFonts w:ascii="Times New Roman" w:hAnsi="Times New Roman" w:cs="Times New Roman"/>
            <w:sz w:val="28"/>
            <w:szCs w:val="28"/>
          </w:rPr>
          <w:t>Методических рекомендаций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 № МР–26/02вн</w:t>
        </w:r>
      </w:hyperlink>
      <w:r w:rsidR="00ED3459" w:rsidRPr="004E1685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proofErr w:type="spellStart"/>
      <w:r w:rsidR="00ED3459" w:rsidRPr="004E168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D3459" w:rsidRPr="004E1685">
        <w:rPr>
          <w:rFonts w:ascii="Times New Roman" w:hAnsi="Times New Roman" w:cs="Times New Roman"/>
          <w:sz w:val="28"/>
          <w:szCs w:val="28"/>
        </w:rPr>
        <w:t xml:space="preserve"> от 28.02.2020;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учебного плана основного общего образования </w:t>
      </w:r>
      <w:r w:rsidR="004E1685" w:rsidRPr="004E1685">
        <w:rPr>
          <w:rFonts w:ascii="Times New Roman" w:hAnsi="Times New Roman" w:cs="Times New Roman"/>
          <w:sz w:val="28"/>
          <w:szCs w:val="28"/>
        </w:rPr>
        <w:t>«МКОУ Таборинская СОШ</w:t>
      </w:r>
      <w:r w:rsidRPr="004E1685">
        <w:rPr>
          <w:rFonts w:ascii="Times New Roman" w:hAnsi="Times New Roman" w:cs="Times New Roman"/>
          <w:sz w:val="28"/>
          <w:szCs w:val="28"/>
        </w:rPr>
        <w:t>»;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УМК «Технология» для 6-го класса под редакцией В.М. Казакевича, входящего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Программа разработана во исполнение </w:t>
      </w:r>
      <w:hyperlink r:id="rId10" w:anchor="/document/99/565797634/ZAP2EI83I9/" w:history="1">
        <w:r w:rsidRPr="004E1685">
          <w:rPr>
            <w:rStyle w:val="a5"/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4E1685">
        <w:rPr>
          <w:rFonts w:ascii="Times New Roman" w:hAnsi="Times New Roman" w:cs="Times New Roman"/>
          <w:sz w:val="28"/>
          <w:szCs w:val="28"/>
        </w:rPr>
        <w:t xml:space="preserve"> Цели № 1 распоряжения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 xml:space="preserve"> от 15.02.2019 № Р-8 «Об утверждении ведомственной целевой программы "Развитие современных механизмов и технологий дошкольного и общего образования"».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Предмет «Технология» является обязательным компонентом образования школьников, освоение содержания которого способствует профессиональному самоопределению, формированию представлений о </w:t>
      </w:r>
      <w:r w:rsidRPr="004E1685">
        <w:rPr>
          <w:rFonts w:ascii="Times New Roman" w:hAnsi="Times New Roman" w:cs="Times New Roman"/>
          <w:sz w:val="28"/>
          <w:szCs w:val="28"/>
        </w:rPr>
        <w:lastRenderedPageBreak/>
        <w:t>здоровом образе жизни, рациональном питании, технологии ведения дома, о свойствах материалов и их использовании в современном производстве, об основах ручного и механизированного труда, о применении полученных знаний в практической, проектной и исследовательской деятельности.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1685">
        <w:rPr>
          <w:rFonts w:ascii="Times New Roman" w:hAnsi="Times New Roman" w:cs="Times New Roman"/>
          <w:sz w:val="28"/>
          <w:szCs w:val="28"/>
        </w:rPr>
        <w:t>Согласно принятой концепции преподавания предметной области «Технология» в образовательных организациях Российской Федерации ведущей формой учебной деятельности в ходе освоения предметной области «Технология» является проектная деятельность в полном цикле: «от выделения проблемы до внедрения результата».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Именно проектная деятельность органично устанавливает связи между образовательным и жизненным пространством, имеющие для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ценность и личностный смысл. Разработка и реализация проекта в предметной области «Технология» связаны с исследовательской деятельностью и систематическим использованием фундаментального знания.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Данная рабочая программа реализуется на основе УМК по предмету «Технология» для 6-го класса авторов В.М. Казакевича, Г.В. Пичугина, Г.Ю. Семенова и др.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Технология. 6 класс: учебник для общеобразовательных организаций / [В.М. Казакевич, Г.В. Пичугина, Г.Ю. Семенова и др.]; под ред. В.М. Каз</w:t>
      </w:r>
      <w:r w:rsidR="004E1685" w:rsidRPr="004E1685">
        <w:rPr>
          <w:rFonts w:ascii="Times New Roman" w:hAnsi="Times New Roman" w:cs="Times New Roman"/>
          <w:sz w:val="28"/>
          <w:szCs w:val="28"/>
        </w:rPr>
        <w:t>акевича. — М.: Просвещение, 2021</w:t>
      </w:r>
      <w:r w:rsidRPr="004E1685">
        <w:rPr>
          <w:rFonts w:ascii="Times New Roman" w:hAnsi="Times New Roman" w:cs="Times New Roman"/>
          <w:sz w:val="28"/>
          <w:szCs w:val="28"/>
        </w:rPr>
        <w:t>. – 192 с.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Технология. Рабочие программы. Предметная линия учебников В.М. Казакевича и др.— 5–9 классы: учеб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 xml:space="preserve">. организаций / В.М. Казакевич, Г.В. Пичугина, Г.Ю. </w:t>
      </w:r>
      <w:r w:rsidR="004E1685" w:rsidRPr="004E1685">
        <w:rPr>
          <w:rFonts w:ascii="Times New Roman" w:hAnsi="Times New Roman" w:cs="Times New Roman"/>
          <w:sz w:val="28"/>
          <w:szCs w:val="28"/>
        </w:rPr>
        <w:t xml:space="preserve">Семенова. — </w:t>
      </w:r>
      <w:proofErr w:type="spellStart"/>
      <w:r w:rsidR="004E1685" w:rsidRPr="004E1685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4E1685" w:rsidRPr="004E1685">
        <w:rPr>
          <w:rFonts w:ascii="Times New Roman" w:hAnsi="Times New Roman" w:cs="Times New Roman"/>
          <w:sz w:val="28"/>
          <w:szCs w:val="28"/>
        </w:rPr>
        <w:t>, 2021</w:t>
      </w:r>
      <w:r w:rsidRPr="004E1685">
        <w:rPr>
          <w:rFonts w:ascii="Times New Roman" w:hAnsi="Times New Roman" w:cs="Times New Roman"/>
          <w:sz w:val="28"/>
          <w:szCs w:val="28"/>
        </w:rPr>
        <w:t>. — 58 с.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Для обучающихся: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Технология. 6 класс: учебник для общеобразовательных организаций / [В.М. Казакевич, Г.В. Пичугина, Г.Ю. Семенова и др.]; под ред. В.М. Каз</w:t>
      </w:r>
      <w:r w:rsidR="004E1685" w:rsidRPr="004E1685">
        <w:rPr>
          <w:rFonts w:ascii="Times New Roman" w:hAnsi="Times New Roman" w:cs="Times New Roman"/>
          <w:sz w:val="28"/>
          <w:szCs w:val="28"/>
        </w:rPr>
        <w:t>акевича. — М.: Просвещение, 2021</w:t>
      </w:r>
      <w:r w:rsidRPr="004E1685">
        <w:rPr>
          <w:rFonts w:ascii="Times New Roman" w:hAnsi="Times New Roman" w:cs="Times New Roman"/>
          <w:sz w:val="28"/>
          <w:szCs w:val="28"/>
        </w:rPr>
        <w:t>. – 192 с.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Технология. 6 класс. Проекты и кейсы / Казакевич В.М., Пичугина Г.В., Семе</w:t>
      </w:r>
      <w:r w:rsidR="004E1685" w:rsidRPr="004E1685">
        <w:rPr>
          <w:rFonts w:ascii="Times New Roman" w:hAnsi="Times New Roman" w:cs="Times New Roman"/>
          <w:sz w:val="28"/>
          <w:szCs w:val="28"/>
        </w:rPr>
        <w:t xml:space="preserve">нова Г.Ю. – </w:t>
      </w:r>
      <w:proofErr w:type="spellStart"/>
      <w:r w:rsidR="004E1685" w:rsidRPr="004E1685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4E1685" w:rsidRPr="004E1685">
        <w:rPr>
          <w:rFonts w:ascii="Times New Roman" w:hAnsi="Times New Roman" w:cs="Times New Roman"/>
          <w:sz w:val="28"/>
          <w:szCs w:val="28"/>
        </w:rPr>
        <w:t>, 2021</w:t>
      </w:r>
      <w:r w:rsidRPr="004E1685">
        <w:rPr>
          <w:rFonts w:ascii="Times New Roman" w:hAnsi="Times New Roman" w:cs="Times New Roman"/>
          <w:sz w:val="28"/>
          <w:szCs w:val="28"/>
        </w:rPr>
        <w:t>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реализации образовательного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> как в очном, так и в смешанном формате обучения (с использованием дистанционных технологий и электронных образовательных ресурсов).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Электронные образовательные ресурсы: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lastRenderedPageBreak/>
        <w:t>Российская электронная школа. Технология 6 класс https://resh.edu.ru/subject/8/6/.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Московская электронная школа. Технология 6 класс https://www.mos.ru/city/projects/mesh/.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Место предмета «Технология» в учебном плане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Учебным планом </w:t>
      </w:r>
      <w:r w:rsidR="004E1685" w:rsidRPr="004E1685">
        <w:rPr>
          <w:rFonts w:ascii="Times New Roman" w:hAnsi="Times New Roman" w:cs="Times New Roman"/>
          <w:sz w:val="28"/>
          <w:szCs w:val="28"/>
        </w:rPr>
        <w:t>МКОУ Таборинская СОШ</w:t>
      </w:r>
      <w:r w:rsidRPr="004E1685">
        <w:rPr>
          <w:rFonts w:ascii="Times New Roman" w:hAnsi="Times New Roman" w:cs="Times New Roman"/>
          <w:sz w:val="28"/>
          <w:szCs w:val="28"/>
        </w:rPr>
        <w:t>» на 20</w:t>
      </w:r>
      <w:r w:rsidR="004E1685" w:rsidRPr="004E1685">
        <w:rPr>
          <w:rFonts w:ascii="Times New Roman" w:hAnsi="Times New Roman" w:cs="Times New Roman"/>
          <w:sz w:val="28"/>
          <w:szCs w:val="28"/>
        </w:rPr>
        <w:t>21</w:t>
      </w:r>
      <w:r w:rsidRPr="004E1685">
        <w:rPr>
          <w:rFonts w:ascii="Times New Roman" w:hAnsi="Times New Roman" w:cs="Times New Roman"/>
          <w:sz w:val="28"/>
          <w:szCs w:val="28"/>
        </w:rPr>
        <w:t>/2</w:t>
      </w:r>
      <w:r w:rsidR="004E1685" w:rsidRPr="004E1685">
        <w:rPr>
          <w:rFonts w:ascii="Times New Roman" w:hAnsi="Times New Roman" w:cs="Times New Roman"/>
          <w:sz w:val="28"/>
          <w:szCs w:val="28"/>
        </w:rPr>
        <w:t>2</w:t>
      </w:r>
      <w:r w:rsidRPr="004E1685">
        <w:rPr>
          <w:rFonts w:ascii="Times New Roman" w:hAnsi="Times New Roman" w:cs="Times New Roman"/>
          <w:sz w:val="28"/>
          <w:szCs w:val="28"/>
        </w:rPr>
        <w:t> учебный год на изучение предмета «Технология» в 6-м классе отводится 2 часа в неделю/ 70 часов в год (из расчета на 35 учебных недель).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курса «Технология» в 6-м классе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1685">
        <w:rPr>
          <w:rFonts w:ascii="Times New Roman" w:hAnsi="Times New Roman" w:cs="Times New Roman"/>
          <w:sz w:val="28"/>
          <w:szCs w:val="28"/>
        </w:rPr>
        <w:t>Реализация программы по предмету «Технология» нацелена на достижение обучающимися предметных, метапредметных, личностных результатов.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При составлении перечня планируемых результатов освоения предмета «Технология» учтены требования ФГОС ООО к личностным и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 xml:space="preserve"> результатам и требования индивидуализации обучения: в рабочую программу включены результаты базового уровня («Обучающиеся научатся») и повышенного уровня («Обучающиеся получат возможность научиться»), а также результаты, представленные в концепции преподавания предметной области «Технология».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Важнейшую группу образовательных результатов составляет полученный и осмысленный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опыт практической деятельности.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Согласно ФГОС ООО предметные результаты изучения технологии отражают: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осознание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овладение обучающимися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овладение обучающимися средствами и формами графического отображения объектов или процессов, правилами выполнения графической документации;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обучающихся умений устанавливать взаимосвязь знаний по разным учебным предметам для решения прикладных учебных задач;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развитие у обучающихся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формирование у обучающихся представлений о мире профессий, связанных с изучаемыми технологиями, их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Согласно концепции преподавания предметной области «Технология» предметные результаты изучения технологии отражают: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ответственное отношение к труду и навыки сотрудничества;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овладение проектным подходом;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знакомство с жизненным циклом продукта и методами проектирования, решения изобретательских задач;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знакомство с историей развития технологий, традиционных ремесел, современных перспективных технологий; освоение их важнейших базовых элементов;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знакомство с региональным рынком труда и опыт профессионального самоопределения;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овладение опытом конструирования и проектирования; навыками применения ИКТ в ходе учебной деятельности;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овладение базовыми навыками применения основных видов ручного инструмента (в том числе электрического) как ресурса для решения технологических задач, в том числе в быту;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формирование умения использовать технологии программирования, обработки и анализа больших массивов данных и машинного обучения.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Планируемые предметные результаты обучения структурированы и конкретизированы по блокам «Культура труда (знания в рамках предметной области и бытовые навыки)», «Предметные результаты (технологические компетенции)», «Проектные компетенции (включая компетенции проектного управления)».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Планируемые предметные результаты: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Культура труда (знания в рамках предметной области и бытовые навыки):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lastRenderedPageBreak/>
        <w:t>соблюдать правила безопасности и охраны труда при работе с учебным и лабораторным оборудованием;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владеть безопасными приемами работы с ручными и электрифицированным бытовым инструментом;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использовать ручной и электрифицированный бытовой инструмент в соответствии с задачей собственной деятельности (по назначению);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разъяснять содержание понятий «чертеж», «форма», «макет», «прототип», «3D-модель», «программа» и адекватно использовать эти понятия;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характеризовать содержание понятия «потребность» (с точки зрения потребителя) и адекватно использовать эти понятия;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характеризовать два-три метода поиска и верификации информации в соответствии с задачами собственной деятельности;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применять безопасные приемы первичной и тепловой обработки продуктов питания.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Предметные результаты (технологические компетенции):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читать элементарные чертежи;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выполнять элементарные чертежи, векторные и растровые изображения, в том числе с использованием графических редакторов;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анализировать формообразование промышленных изделий;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выполнять базовые операции редактора компьютерного трехмерного проектирования (на выбор образовательной организации);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применять навыки формообразования, использования объемов в дизайне (макетирование из подручных материалов);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характеризовать 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анализировать 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соединять детали методом пайки;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анализировать опыт изготовления макета или прототипа;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проводить морфологический и функциональный анализ технической системы или изделия;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lastRenderedPageBreak/>
        <w:t>строить механизм, состоящий из нескольких простых механизмов;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анализировать опыт модификации механизмов для получения заданных свойств (решение задачи);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применять 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проектировать и реализовывать 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характеризовать свойства металлических конструкционных материалов;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характеризовать 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характеризовать 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применять 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подготавливать детали под окраску.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Проектные компетенции (включая компетенции проектного управления):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называть инструменты выявления потребностей и исследования пользовательского опыта;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характеризовать методы генерации идей по модернизации/проектированию материальных продуктов или технологических систем;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разделять технологический процесс на последовательность действий;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выделять задачи из поставленной цели по разработке продукта;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анализировать полученный 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1685"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классифицировать технологии;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конструировать простейшие механизмы;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осуществлять сборку роботов (из образовательного конструктора) по инструкции;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создавать трехмерные модели с помощью 3D-редактора;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владеть приемами поиска и анализа проблемы, планирования, самооценки результатов проектной деятельности;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выбирать и использовать коды и средства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обосновывать разработки материального продукта на основе самостоятельно проведенных исследований спроса потенциальных потребителей;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применять элементы прикладной экономики при обосновании технологий и проектов.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Планируемые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 xml:space="preserve"> результаты обучения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«Технологии» является формирование универсальных учебных действий (УУД).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определять адекватные условиям цели и способы решения учебной или трудовой задачи в рамках предлагаемых алгоритмов, в том числе в условиях дистанционного обучения с использованием образовательных ресурсов;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ранее цели, в том числе в условиях дистанционного обучения с использованием образовательных ресурсов;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фиксировать и оценивать в конце урока результаты своей работы на уроке (с помощью средств, предложенных как учителем на традиционном уроке, так и в рамках интерактивного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>).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1685"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сопоставлять имеющиеся возможности и необходимые для достижения цели ресурсы.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1685">
        <w:rPr>
          <w:rFonts w:ascii="Times New Roman" w:hAnsi="Times New Roman" w:cs="Times New Roman"/>
          <w:sz w:val="28"/>
          <w:szCs w:val="28"/>
        </w:rPr>
        <w:t xml:space="preserve">осуществлять информационный поиск материалов, представленных в разных формах: текст, иллюстрация, учебный материал –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>, энциклопедия, справочник, учебное пособие, и, используя его, определять новые (учебные и познавательные) задачи;</w:t>
      </w:r>
      <w:proofErr w:type="gramEnd"/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выполнять различные творческие работы по созданию оригинальных изделий, как в рамках традиционной классно-урочной системы, так и в рамках дистанционного обучения с использованием образовательных ресурсов;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занимать разные позиции в познавательной деятельности (формулировать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 как в рамках традиционной классно-урочной системы, так и в рамках дистанционного обучения с использованием образовательных ресурсов;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соблюдать правила и нормы культуры труда, правила безопасной работы;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работать с учебным материалом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интерактивного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>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168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информацию, в том числе представленную на образовательных ресурсах;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проявлять творческий подход к решению учебных и практических задач в процессе проектирования, моделирования изделия.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взрослыми, как в рамках традиционной классно-урочной системы, так и в условиях дистанционного обучения с использованием образовательного ресурса РЭШ;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lastRenderedPageBreak/>
        <w:t>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168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соблюдать правила информационной безопасности.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Планируемые личностные результаты обучения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познавательные интересы и творческая активность в области предметной технологической деятельности;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желание учиться и трудиться на производстве для удовлетворения текущих и перспективных потребностей;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трудолюбие и ответственность за качество своей деятельности;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умение пользоваться правилами научной организации умственного и физического труда;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умение планировать образовательную и профессиональную карьеры;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осознание необходимости общественно полезного труда как условия безопасной и эффективной социализации;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бережное отношение к природным и хозяйственным ресурсам;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технико-технологическое и экономическое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мышление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и их использование при организации своей деятельности;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проявлять творческую и познавательную активность при выполнении творческих учебных проектов;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взрослыми, сверстниками в образовательной и проектной деятельности, в том числе в условиях дистанционного обучения с использованием образовательных ресурсов;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осознание значимости владения достоверной информацией о передовых достижениях и открытиях мировой и отечественной науки.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1685">
        <w:rPr>
          <w:rFonts w:ascii="Times New Roman" w:hAnsi="Times New Roman" w:cs="Times New Roman"/>
          <w:sz w:val="28"/>
          <w:szCs w:val="28"/>
        </w:rPr>
        <w:t>Обучающиеся получат возможность для формирования:</w:t>
      </w:r>
      <w:proofErr w:type="gramEnd"/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умений самооценки своих возможностей при планировании своей профессиональной карьеры;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lastRenderedPageBreak/>
        <w:t>технико-технологического, системного и экономического мышления при выполнении практико-ориентированных работ;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целеустремленности при выполнении заданий, в том числе при использовании образовательных ресурсов, размещенных в сети Интернет.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Содержание программы по «Технологии» предусматривает освоение материала по следующим сквозным образовательным линиям: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современные материальные, информационные и гуманитарные технологии и перспективы их развития;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>;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построение образовательных траекторий и планов в области профессионального самоопределения.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В соответствии с концепцией и ПООП ООО содержание предмета «Технология» представлено в виде системы образовательных модулей. Задачей образовательного модуля является освоение сквозных технологических компетенций, применимых в различных профессиональных областях. 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Выбор модулей рабочей программы основан на структуризации образовательных модулей, указанных в ПООП ООО, и не включает дополнительные модули, рассматриваемые в базовом УМК (под ред. В.М. Казакевича).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Изменена последовательность изучения отдельных модулей (при соблюдении условия: темы смежных модулей не обусловлены порядком изучения).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1685">
        <w:rPr>
          <w:rFonts w:ascii="Times New Roman" w:hAnsi="Times New Roman" w:cs="Times New Roman"/>
          <w:sz w:val="28"/>
          <w:szCs w:val="28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 В урочное время деятельность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организуется как в индивидуальном, так и в групповом формате. Сопровождение со стороны педагога организовано в форме консультаций и педагогического наблюдения за деятельностью с последующей рефлексией. Рабочая программа построена таким образом, чтобы объяснение педагога в той или иной форме составляло не более 0,2 урочного времени и не более 0,15 объема программы.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Модуль «Производство и технологии» – 14 часов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Раздел 1. Методы и средства творческой и проектной деятельности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Проект; учебный проект; творческий проект. Введение в творческий проект. План. Этапы выполнения проекта.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lastRenderedPageBreak/>
        <w:t>Подготовительный этап: выявление потребности; обоснование проблемы; оценка потребительской значимости. Формулирование технической задачи. Сбор и анализ информации. Составление исторической и технической справки.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Конструкторский этап: художественно-конструкторский поиск; конструкторское решение; конструкторская задача; конструкторская документация; дизайнерская задача.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Профессии: инженер-конструктор.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Технологический этап: технологическая задача; технологический процесс; технологические операции; технологическая карта.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Этап изготовления изделия: культура труда; технологическая дисциплина.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Заключительный этап; защита проекта: экономическое обоснование; себестоимость; экологическое обоснование; прибыль; реклама изделия.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Бренд, позиционирование,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>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Маркетинг. Потребность. Товар. Рынок. Продажа. Обмен. Сделка.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Профессии: верстальщик, клипмейкер,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копирайтер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пейджмейкер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>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Определение проектируемого изделия, составление плана реализации проекта; экономическое обоснование.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Раздел 2. Производство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Труд. Средства труда, предмет труда, продукт труда. Умственный труд; физический труд.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Предметы труда. Первичные предметы труда: природные ресурсы. Сырье, виды сырья. Полезные ископаемые. Промышленное сырье. Натуральное сырье. Искусственное сырье.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Сельскохозяйственное сырье: растительное сырье, сырье животного происхождения.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Профессия: заготовитель продуктов и сырья.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Первичное сырье, вторичное сырье. Полуфабрикат.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Энергия как предмет труда. Информация как предмет труда.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Профессии: системный администратор, программист,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веб-дизайнер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контент-менеджер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>, шифровальщик.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Предмет труда для растениевода, для животновода. Социальная сфера.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lastRenderedPageBreak/>
        <w:t>Выбор материалов для выполнения проектируемого изделия, обоснование выбора, учет свойств.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Раздел 3. Технология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Технология.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Признаки технологичности: выбор предметов труда; функциональность; научность; материально-техническая база – инфраструктура; технология.</w:t>
      </w:r>
      <w:proofErr w:type="gramEnd"/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Дисциплина. Технологическая, трудовая, производственная дисциплина.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Техническая документация: конструкторская и технологическая. Виды конструкторской документации. Виды технологической документации.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Профессия технолог.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Составление технологической карты для выполнения проектируемого изделия.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Раздел 4. Техника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Техническая система. Технологические машины (станки, установки, устройства, агрегаты). Рабочий орган технической системы. Двигатель; первичный двигатель, вторичный двигатель.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Трансмиссия. Передаточный механизм. Фрикционная передача. Зубчатая передача. Цепная передача. Передаточное отношение. Редуктор.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Трансмиссия: электрическая, гидравлическая, пневматическая.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Тепловая энергия. Методы и средства получения тепловой энергии. Преобразование тепловой энергии и работа. Передача энергии. Аккумулирование тепловой энергии.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Профессия: инженер-конструктор.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Модуль «Технологии обработки материалов, пищевых продуктов» – 32 часа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Раздел 5. Технологии получения, обработки, преобразования и использования материалов.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Технологии ручной обработки материалов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Резание. Технологии обработки резанием. Инструменты для обработки древесины, металла резанием.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Пластичность. Пластическое формование. Технологии пластического формования материалов.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Основные технологии обработки древесных материалов ручными инструментами. Инструменты для обработки древесины (основные </w:t>
      </w:r>
      <w:r w:rsidRPr="004E1685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характеристики).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 xml:space="preserve">Технологии работы ручными инструментами: раскалывание,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перерубание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>, тесание, вырубка, долбление, строгание, пиление, шлифование, сверление, шлифование.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Правила безопасной работы ручными инструментами.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Основные технологии обработки металлов и пластмасс ручными инструментами. Инструменты для обработки металлов и пластмасс (основные характеристики). Приемы работы инструментами для обработки металлов и пластмасс. Рубка. Разрезание и пиление. Сверление. Опиливание. Шлифование.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Основные технологии механической обработки строительных материалов ручными инструментами. Инструменты для обработки камня, других строительных материалов (основные характеристики).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Технологии соединения и отделки деталей изделия. Технологии механического соединения деталей из древесных материалов и металлов.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 xml:space="preserve">Крепежные изделия: гвозди, шурупы,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>, болты, гайки, винты, шпильки, шайбы, заклепки.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Установка заклепки; поддержка, натяжка, обжимка.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Технологии соединения деталей с помощью клея. Профессия: клеевар.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Технологии соединения деталей и элементов конструкций из строительных материалов. Цементный раствор; цементно-известковый раствор; цементно-песчаный раствор;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дюбельные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 xml:space="preserve"> гвозди.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Особенности технологий соединения деталей из текстильных материалов и кожи. Соединение нитями, склеивание.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Технологии влажно-тепловых операций при изготовлении изделий из ткани. Операции влажно-тепловой обработки: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приутюживание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 xml:space="preserve">, заутюживание,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разутюживание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отутюживание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 xml:space="preserve">, отпаривание,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декатирование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 xml:space="preserve"> и др. Правила безопасной работы утюгом.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Технологии нанесения защитных и декоративных покрытий на детали и изделия из различных материалов.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Технологии наклеивания покрытий. Отделка шпоном. Отделка бумажным покрытием. Отделка бумажно-слоистым пластиком. Отделка самоклеящейся пленкой.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Технологии окрашивания и лакирования. Краски: акриловые на водной основе, алкидные, на масляной основе. Лаки. Золочение;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мордан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>; сусальное золото.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lastRenderedPageBreak/>
        <w:t>Технологии нанесения покрытий на детали и конструкции из строительных материалов. Оштукатуривание; штукатурка; инструменты для выполнения работ. Окрашивание, инструменты для выполнения работ. Оклейка обоями и пленкой. Облицовка поверхностей; виды облицовочных материалов.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Профессия: штукатур-маляр.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Выполнение проекта (материал и технологии по выбору учащегося). Защита проекта.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Технологии производства и обработки пищевых продуктов.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Выполнение проекта (например, «Сбалансированное меню»).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Определение проблемы, составление плана выполнения проекта (этапы проекта).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Выполнение и защита проекта в рамках темы.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Основы рационального питания. Минеральные вещества, значение для людей. Макроэлементы; минеральные вещества и их влияние на организм человека; содержание в пищевых продуктах. Микроэлементы;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ультрамикроэлементы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>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Молоко и молочные продукты. Пищевая ценность молока и молочных продуктов. Молоко парное, пастеризованное, стерилизованное, обогащенное, восстановленное, нормализованное, обезжиренное. Сливки, сливочное масло. Определение качества молока (лабораторные работы).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Кисломолочные продукты; молочные бактерии; дрожжевые грибы; кефирные грибки.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Ассортимент кисломолочных продуктов: кефир, простокваша, сметана, творог, ряженка, варенец, йогурт и др. Пищевая ценность кисломолочных продуктов.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Приготовление блюд из молока и кисломолочных продуктов.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Технологии производства кулинарных изделий из круп, бобовых культур. Крупы, их пищевая ценность.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Виды зерновых культур (пшеница, гречиха, просо, овес, рис, ячмень, кукуруза) и виды круп, получаемых из них.</w:t>
      </w:r>
      <w:proofErr w:type="gramEnd"/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Бобовые, их пищевая ценность. Виды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бобовых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(горох, бобы, соя, фасоль, нут, чечевица).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1685">
        <w:rPr>
          <w:rFonts w:ascii="Times New Roman" w:hAnsi="Times New Roman" w:cs="Times New Roman"/>
          <w:sz w:val="28"/>
          <w:szCs w:val="28"/>
        </w:rPr>
        <w:t>Технология производства круп: очистка зерна, сортировка, шелушение, расплющивание, дробление, шлифование, полирование.</w:t>
      </w:r>
      <w:proofErr w:type="gramEnd"/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Технологии приготовление блюд из круп. Варка; виды каш: рассыпчатые, вязкие, жидкие каши. Технологии приготовление блюд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 бобовых.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производства макаронных изделий и приготовление кулинарных блюд из них. Ассортимент макаронных изделий: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трубчатые</w:t>
      </w:r>
      <w:proofErr w:type="gramEnd"/>
      <w:r w:rsidRPr="004E1685">
        <w:rPr>
          <w:rFonts w:ascii="Times New Roman" w:hAnsi="Times New Roman" w:cs="Times New Roman"/>
          <w:sz w:val="28"/>
          <w:szCs w:val="28"/>
        </w:rPr>
        <w:t xml:space="preserve">, нитеобразные,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лентоообразные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>, фигурные.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Модуль «3D-моделирование,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 xml:space="preserve"> и макетирование» – 12 часов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Восприятие информации. Кодирование информации. Знаки и символы при кодировании информации.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Понятие модели. Процесс моделирования. Двумерные и трехмерные модели. Технология 3D-моделирования. Построение трехмерных моделей в специализированном программном обеспечении.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 xml:space="preserve">. Построение прототипа. Технология </w:t>
      </w:r>
      <w:proofErr w:type="spellStart"/>
      <w:r w:rsidRPr="004E1685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4E1685">
        <w:rPr>
          <w:rFonts w:ascii="Times New Roman" w:hAnsi="Times New Roman" w:cs="Times New Roman"/>
          <w:sz w:val="28"/>
          <w:szCs w:val="28"/>
        </w:rPr>
        <w:t xml:space="preserve"> с помощью 3D-ручки. Выполнение информационного проекта в 3D-редакторе. Овладение операциями и функциями работы в 3D-редакторе.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Модуль «Робототехника» – 10 часов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Введение в мобильную робототехнику. Виды и назначение мобильных роботов.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Датчики, их виды, назначение, функции. Принципы работы датчиков (цвета, касания, ультразвуковой, гироскоп). Датчик как элемент электрической схемы робота.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Прототип робота. Сборка мобильного робота по прототипу. Подключение датчиков. Проверка электрической схемы. Разработка программы для реализации движения робота по черной (белой) линии.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 xml:space="preserve">Программирование мобильного робота. </w:t>
      </w:r>
      <w:proofErr w:type="gramStart"/>
      <w:r w:rsidRPr="004E1685">
        <w:rPr>
          <w:rFonts w:ascii="Times New Roman" w:hAnsi="Times New Roman" w:cs="Times New Roman"/>
          <w:sz w:val="28"/>
          <w:szCs w:val="28"/>
        </w:rPr>
        <w:t>Движение робота по прямой и по траектории.</w:t>
      </w:r>
      <w:proofErr w:type="gramEnd"/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Проведение испытания, анализа. Выявление способов модернизации конструкции, альтернативных решений программирования.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Тематическое планирование по курсу «Технология» для 6-го класса</w:t>
      </w:r>
    </w:p>
    <w:p w:rsidR="00ED3459" w:rsidRPr="004E1685" w:rsidRDefault="00ED3459" w:rsidP="004E1685">
      <w:pPr>
        <w:rPr>
          <w:rFonts w:ascii="Times New Roman" w:hAnsi="Times New Roman" w:cs="Times New Roman"/>
          <w:sz w:val="28"/>
          <w:szCs w:val="28"/>
        </w:rPr>
      </w:pPr>
      <w:r w:rsidRPr="004E1685">
        <w:rPr>
          <w:rFonts w:ascii="Times New Roman" w:hAnsi="Times New Roman" w:cs="Times New Roman"/>
          <w:sz w:val="28"/>
          <w:szCs w:val="28"/>
        </w:rPr>
        <w:t>2 часа в неделю, 70 часов в год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6647"/>
        <w:gridCol w:w="1840"/>
      </w:tblGrid>
      <w:tr w:rsidR="00ED3459" w:rsidRPr="004E1685" w:rsidTr="00ED3459">
        <w:trPr>
          <w:trHeight w:val="1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Тема/раздел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отводимых на освоение темы</w:t>
            </w:r>
          </w:p>
        </w:tc>
      </w:tr>
      <w:tr w:rsidR="00ED3459" w:rsidRPr="004E1685" w:rsidTr="00ED3459">
        <w:trPr>
          <w:trHeight w:val="3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Модуль «Производство и технологии»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1–2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Как организовать проект? Технологии и потребности. Поиск идеи проекта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3–4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Этапы проектной деятельности. Конструкторский этап. Технологический этап. Экономическое обоснование. Проектная папка. Защита проекта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5–6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Труд как основа производства. Средства труда, предмет труда, продукт труда.</w:t>
            </w:r>
          </w:p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«Определение предмета труда в разных отраслях (промышленность, сельское хозяйство, сфера услуг, </w:t>
            </w:r>
            <w:proofErr w:type="gramStart"/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7–8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Технология как основа производства. Техническая документация.</w:t>
            </w:r>
          </w:p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«Составление технологической карты»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9–10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Что такое техническая система? Технические системы и их части.</w:t>
            </w:r>
          </w:p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использованием конструктора. «Анализ модели технического устройства и ее составных частей»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11–12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Механизмы и их виды.</w:t>
            </w:r>
          </w:p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с использованием конструктора «Сборка модели механического редуктора»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13–14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Что такое тепловая энергия. Преобразование энергии. Двигатели Виды двигателей.</w:t>
            </w:r>
          </w:p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«Бытовые устройства преобразования энергии»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Модуль «Технологии обработки материалов, пищевых продуктов»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32 часа</w:t>
            </w:r>
          </w:p>
        </w:tc>
      </w:tr>
      <w:tr w:rsidR="00ED3459" w:rsidRPr="004E1685" w:rsidTr="00ED3459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15–16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Технологии ручной обработки древесных материалов. Технологии резания.</w:t>
            </w:r>
          </w:p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«Резание древесины ручными </w:t>
            </w:r>
            <w:r w:rsidRPr="004E1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инструментами»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ED3459" w:rsidRPr="004E1685" w:rsidTr="00ED3459">
        <w:trPr>
          <w:trHeight w:val="3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17–18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Технологии ручной обработки металлов и пластмасс.</w:t>
            </w:r>
          </w:p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«Резание металла ручными инструментами»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19–20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«Изготовление необходимых деталей проектируемого изделия» (любое изделие из древесины, металлов, пластмассы по выбору обучающихся)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20–21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«Изготовление необходимых деталей проектируемого изделия»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4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23–24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Технологии механического соединения деталей из древесных материалов и металлов.</w:t>
            </w:r>
          </w:p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«Сборка проектируемого изделия»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25–26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Технологии соединения и отделки деталей и элементов конструкций из строительных материалов. Практическая работа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27–28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Технологии отделки изделий.</w:t>
            </w:r>
          </w:p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«Отделка изделия»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3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29–30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к защите. Защита проекта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31–32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Технологии соединения деталей из текстильных материалов и кожи.</w:t>
            </w:r>
          </w:p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Технологии влажно-тепловых операций при изготовлении изделий из ткани и кожи. Техника безопасности при ВТО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33–34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ручных и машинных швов.</w:t>
            </w:r>
          </w:p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«Выполнение образцов ручных швов»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35–36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«Выполнение образцов машинных швов. Составление каталога образцов ручных и машинных швов»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37–38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Проект по теме «Обработка пищевых продуктов (кисломолочных продуктов, круп, макаронных изделий».</w:t>
            </w:r>
            <w:proofErr w:type="gramEnd"/>
            <w:r w:rsidRPr="004E168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проблемы, этапов выполнения проекта.</w:t>
            </w:r>
          </w:p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вещества, значение для людей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39–40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молока и приготовления продуктов и блюд из него.</w:t>
            </w:r>
          </w:p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кисломолочных продуктов и приготовления блюд из них.</w:t>
            </w:r>
          </w:p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«Составление технологической карты блюда из молока или кисломолочных продуктов»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3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41–42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Крупы, их пищевая ценность. Приготовление блюд из круп.</w:t>
            </w:r>
          </w:p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Пищевая ценность бобовых культур. Технологии приготовления блюд из бобовых культур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3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43–44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макаронных изделий и приготовление блюд из них. Практическая работа «Составление технологической карты блюда из крупы или макаронных изделий».</w:t>
            </w:r>
          </w:p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Подготовка проекта к защите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45–46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Защита проекта по теме «Обработка пищевых продуктов (кисломолочных продуктов, круп, макаронных изделий)»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 xml:space="preserve">Модуль «3D-моделирование, </w:t>
            </w:r>
            <w:proofErr w:type="spellStart"/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 w:rsidRPr="004E1685">
              <w:rPr>
                <w:rFonts w:ascii="Times New Roman" w:hAnsi="Times New Roman" w:cs="Times New Roman"/>
                <w:sz w:val="28"/>
                <w:szCs w:val="28"/>
              </w:rPr>
              <w:t xml:space="preserve"> и макетирование»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47–48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Технология 3D-моделирования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49–50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трехмерных моделей. </w:t>
            </w:r>
            <w:proofErr w:type="spellStart"/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 w:rsidRPr="004E168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4E1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3D-ручки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51–52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Создание 3Ding-проекта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53–54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Создание трехмерных моделей в 3D-редакторе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8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55–56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Освоение графических операций в 3D-редакторе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57–58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Создание прикладного проекта в 3D-редакторе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Модуль «Робототехника»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3459" w:rsidRPr="004E1685" w:rsidTr="00ED3459">
        <w:trPr>
          <w:trHeight w:val="4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59–60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Введение в мобильную робототехнику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61–62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Датчики и их назначение. Принципы работы датчиков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63–64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Сборка мобильного робота с подключением датчиков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2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65–66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Функциональное программирование робота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67–68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Управление движением робота по разным траекториям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69–70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Обобщающее занятие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3459" w:rsidRPr="004E1685" w:rsidTr="00ED3459">
        <w:trPr>
          <w:trHeight w:val="5"/>
        </w:trPr>
        <w:tc>
          <w:tcPr>
            <w:tcW w:w="10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3459" w:rsidRPr="004E1685" w:rsidRDefault="00ED3459" w:rsidP="004E1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68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3B1A8E" w:rsidRPr="004E1685" w:rsidRDefault="003B1A8E" w:rsidP="004E1685">
      <w:pPr>
        <w:rPr>
          <w:rFonts w:ascii="Times New Roman" w:hAnsi="Times New Roman" w:cs="Times New Roman"/>
          <w:sz w:val="28"/>
          <w:szCs w:val="28"/>
        </w:rPr>
      </w:pPr>
    </w:p>
    <w:sectPr w:rsidR="003B1A8E" w:rsidRPr="004E1685" w:rsidSect="0092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AC7"/>
    <w:multiLevelType w:val="multilevel"/>
    <w:tmpl w:val="5C76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C29EC"/>
    <w:multiLevelType w:val="multilevel"/>
    <w:tmpl w:val="0E80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91DDA"/>
    <w:multiLevelType w:val="multilevel"/>
    <w:tmpl w:val="BF42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F39D4"/>
    <w:multiLevelType w:val="multilevel"/>
    <w:tmpl w:val="913E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808CB"/>
    <w:multiLevelType w:val="multilevel"/>
    <w:tmpl w:val="F542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20315"/>
    <w:multiLevelType w:val="multilevel"/>
    <w:tmpl w:val="C0726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9400E"/>
    <w:multiLevelType w:val="multilevel"/>
    <w:tmpl w:val="141A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A5A86"/>
    <w:multiLevelType w:val="multilevel"/>
    <w:tmpl w:val="2DD8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E5AB4"/>
    <w:multiLevelType w:val="multilevel"/>
    <w:tmpl w:val="C566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857E3"/>
    <w:multiLevelType w:val="multilevel"/>
    <w:tmpl w:val="ABA6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A4E9E"/>
    <w:multiLevelType w:val="multilevel"/>
    <w:tmpl w:val="B2A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513845"/>
    <w:multiLevelType w:val="multilevel"/>
    <w:tmpl w:val="B71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11172"/>
    <w:multiLevelType w:val="multilevel"/>
    <w:tmpl w:val="0956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2170B"/>
    <w:multiLevelType w:val="multilevel"/>
    <w:tmpl w:val="8EAE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C40E8"/>
    <w:multiLevelType w:val="multilevel"/>
    <w:tmpl w:val="71CE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9397C"/>
    <w:multiLevelType w:val="multilevel"/>
    <w:tmpl w:val="26C4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D3E3E"/>
    <w:multiLevelType w:val="multilevel"/>
    <w:tmpl w:val="FCC6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427237"/>
    <w:multiLevelType w:val="multilevel"/>
    <w:tmpl w:val="0EAC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074407"/>
    <w:multiLevelType w:val="multilevel"/>
    <w:tmpl w:val="FD02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75438E"/>
    <w:multiLevelType w:val="multilevel"/>
    <w:tmpl w:val="E30A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3F7ADD"/>
    <w:multiLevelType w:val="multilevel"/>
    <w:tmpl w:val="8F12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D70AA"/>
    <w:multiLevelType w:val="multilevel"/>
    <w:tmpl w:val="EAC41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4"/>
  </w:num>
  <w:num w:numId="5">
    <w:abstractNumId w:val="15"/>
  </w:num>
  <w:num w:numId="6">
    <w:abstractNumId w:val="11"/>
  </w:num>
  <w:num w:numId="7">
    <w:abstractNumId w:val="18"/>
  </w:num>
  <w:num w:numId="8">
    <w:abstractNumId w:val="13"/>
  </w:num>
  <w:num w:numId="9">
    <w:abstractNumId w:val="21"/>
  </w:num>
  <w:num w:numId="10">
    <w:abstractNumId w:val="10"/>
  </w:num>
  <w:num w:numId="11">
    <w:abstractNumId w:val="5"/>
  </w:num>
  <w:num w:numId="12">
    <w:abstractNumId w:val="4"/>
  </w:num>
  <w:num w:numId="13">
    <w:abstractNumId w:val="20"/>
  </w:num>
  <w:num w:numId="14">
    <w:abstractNumId w:val="0"/>
  </w:num>
  <w:num w:numId="15">
    <w:abstractNumId w:val="9"/>
  </w:num>
  <w:num w:numId="16">
    <w:abstractNumId w:val="17"/>
  </w:num>
  <w:num w:numId="17">
    <w:abstractNumId w:val="8"/>
  </w:num>
  <w:num w:numId="18">
    <w:abstractNumId w:val="12"/>
  </w:num>
  <w:num w:numId="19">
    <w:abstractNumId w:val="19"/>
  </w:num>
  <w:num w:numId="20">
    <w:abstractNumId w:val="3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3459"/>
    <w:rsid w:val="00194960"/>
    <w:rsid w:val="00282AC3"/>
    <w:rsid w:val="002D6EB1"/>
    <w:rsid w:val="003B1A8E"/>
    <w:rsid w:val="004E1685"/>
    <w:rsid w:val="00705CFA"/>
    <w:rsid w:val="00873479"/>
    <w:rsid w:val="00924D01"/>
    <w:rsid w:val="00ED3459"/>
    <w:rsid w:val="00F1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459"/>
    <w:rPr>
      <w:b/>
      <w:bCs/>
    </w:rPr>
  </w:style>
  <w:style w:type="character" w:customStyle="1" w:styleId="fill">
    <w:name w:val="fill"/>
    <w:basedOn w:val="a0"/>
    <w:rsid w:val="00ED3459"/>
  </w:style>
  <w:style w:type="character" w:styleId="a5">
    <w:name w:val="Hyperlink"/>
    <w:basedOn w:val="a0"/>
    <w:uiPriority w:val="99"/>
    <w:unhideWhenUsed/>
    <w:rsid w:val="00ED3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4801</Words>
  <Characters>27367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2023-09-08T06:20:00Z</cp:lastPrinted>
  <dcterms:created xsi:type="dcterms:W3CDTF">2020-11-06T11:00:00Z</dcterms:created>
  <dcterms:modified xsi:type="dcterms:W3CDTF">2023-09-08T06:20:00Z</dcterms:modified>
</cp:coreProperties>
</file>