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Аннотация к рабочей программе по русскому языку</w:t>
      </w:r>
      <w:r>
        <w:rPr>
          <w:spacing w:val="1"/>
        </w:rPr>
        <w:t> </w:t>
      </w:r>
      <w:r>
        <w:rPr/>
        <w:t>10-11 класс</w:t>
      </w:r>
      <w:r>
        <w:rPr>
          <w:spacing w:val="-57"/>
        </w:rPr>
        <w:t> </w:t>
      </w:r>
      <w:r>
        <w:rPr/>
        <w:t>углубленный</w:t>
      </w:r>
      <w:r>
        <w:rPr>
          <w:spacing w:val="-1"/>
        </w:rPr>
        <w:t> </w:t>
      </w:r>
      <w:r>
        <w:rPr/>
        <w:t>уровень</w:t>
      </w:r>
    </w:p>
    <w:p>
      <w:pPr>
        <w:pStyle w:val="BodyText"/>
        <w:spacing w:before="1"/>
        <w:ind w:right="106"/>
      </w:pPr>
      <w:r>
        <w:rPr/>
        <w:t>Рабочая программа учебного предмета «Русский язык» (углубленный уровень)</w:t>
      </w:r>
      <w:r>
        <w:rPr>
          <w:spacing w:val="1"/>
        </w:rPr>
        <w:t> </w:t>
      </w:r>
      <w:r>
        <w:rPr/>
        <w:t>составлена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основе</w:t>
      </w:r>
      <w:r>
        <w:rPr>
          <w:spacing w:val="-15"/>
        </w:rPr>
        <w:t> </w:t>
      </w:r>
      <w:r>
        <w:rPr/>
        <w:t>федерального</w:t>
      </w:r>
      <w:r>
        <w:rPr>
          <w:spacing w:val="-13"/>
        </w:rPr>
        <w:t> </w:t>
      </w:r>
      <w:r>
        <w:rPr/>
        <w:t>государственного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3"/>
        </w:rPr>
        <w:t> </w:t>
      </w:r>
      <w:r>
        <w:rPr/>
        <w:t>стандарта</w:t>
      </w:r>
      <w:r>
        <w:rPr>
          <w:spacing w:val="-13"/>
        </w:rPr>
        <w:t> </w:t>
      </w:r>
      <w:r>
        <w:rPr/>
        <w:t>среднего</w:t>
      </w:r>
      <w:r>
        <w:rPr>
          <w:spacing w:val="-57"/>
        </w:rPr>
        <w:t> </w:t>
      </w:r>
      <w:r>
        <w:rPr/>
        <w:t>общего образования, рабочей программы 10-11 классы. Базовый и углубленный уровни.</w:t>
      </w:r>
      <w:r>
        <w:rPr>
          <w:spacing w:val="1"/>
        </w:rPr>
        <w:t> </w:t>
      </w:r>
      <w:r>
        <w:rPr/>
        <w:t>С.И.Львова,</w:t>
      </w:r>
      <w:r>
        <w:rPr>
          <w:spacing w:val="-1"/>
        </w:rPr>
        <w:t> </w:t>
      </w:r>
      <w:r>
        <w:rPr/>
        <w:t>М.: Мнемозина, 2019.</w:t>
      </w:r>
    </w:p>
    <w:p>
      <w:pPr>
        <w:pStyle w:val="BodyText"/>
        <w:ind w:right="104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учебника: 10 кл.- Львова С.И.. Львов В.В. Русский язык, 10 класс (базовый и углублённый</w:t>
      </w:r>
      <w:r>
        <w:rPr>
          <w:spacing w:val="1"/>
        </w:rPr>
        <w:t> </w:t>
      </w:r>
      <w:r>
        <w:rPr/>
        <w:t>уровни) М.: Мнемозина, 2019, 11 кл. - Львова С.И.. Львов В.В. Русский язык, 11 класс</w:t>
      </w:r>
      <w:r>
        <w:rPr>
          <w:spacing w:val="1"/>
        </w:rPr>
        <w:t> </w:t>
      </w:r>
      <w:r>
        <w:rPr/>
        <w:t>(базовый</w:t>
      </w:r>
      <w:r>
        <w:rPr>
          <w:spacing w:val="-1"/>
        </w:rPr>
        <w:t> </w:t>
      </w:r>
      <w:r>
        <w:rPr/>
        <w:t>и углублённый уровни) М.:</w:t>
      </w:r>
      <w:r>
        <w:rPr>
          <w:spacing w:val="-2"/>
        </w:rPr>
        <w:t> </w:t>
      </w:r>
      <w:r>
        <w:rPr/>
        <w:t>Мнемозина, 2019.</w:t>
      </w:r>
    </w:p>
    <w:p>
      <w:pPr>
        <w:pStyle w:val="BodyText"/>
        <w:ind w:right="108"/>
      </w:pPr>
      <w:r>
        <w:rPr/>
        <w:t>На</w:t>
      </w:r>
      <w:r>
        <w:rPr>
          <w:spacing w:val="-9"/>
        </w:rPr>
        <w:t> </w:t>
      </w:r>
      <w:r>
        <w:rPr/>
        <w:t>изучение</w:t>
      </w:r>
      <w:r>
        <w:rPr>
          <w:spacing w:val="-8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«Русский</w:t>
      </w:r>
      <w:r>
        <w:rPr>
          <w:spacing w:val="-6"/>
        </w:rPr>
        <w:t> </w:t>
      </w:r>
      <w:r>
        <w:rPr/>
        <w:t>язык»</w:t>
      </w:r>
      <w:r>
        <w:rPr>
          <w:spacing w:val="-6"/>
        </w:rPr>
        <w:t> </w:t>
      </w:r>
      <w:r>
        <w:rPr/>
        <w:t>отводится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общем</w:t>
      </w:r>
      <w:r>
        <w:rPr>
          <w:spacing w:val="-7"/>
        </w:rPr>
        <w:t> </w:t>
      </w:r>
      <w:r>
        <w:rPr/>
        <w:t>204</w:t>
      </w:r>
      <w:r>
        <w:rPr>
          <w:spacing w:val="-7"/>
        </w:rPr>
        <w:t> </w:t>
      </w:r>
      <w:r>
        <w:rPr/>
        <w:t>часа,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числе: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10 классе</w:t>
      </w:r>
      <w:r>
        <w:rPr>
          <w:spacing w:val="-1"/>
        </w:rPr>
        <w:t> </w:t>
      </w:r>
      <w:r>
        <w:rPr/>
        <w:t>– 102</w:t>
      </w:r>
      <w:r>
        <w:rPr>
          <w:spacing w:val="1"/>
        </w:rPr>
        <w:t> </w:t>
      </w:r>
      <w:r>
        <w:rPr/>
        <w:t>часа,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11 классе –</w:t>
      </w:r>
      <w:r>
        <w:rPr>
          <w:spacing w:val="-1"/>
        </w:rPr>
        <w:t> </w:t>
      </w:r>
      <w:r>
        <w:rPr/>
        <w:t>102</w:t>
      </w:r>
      <w:r>
        <w:rPr>
          <w:spacing w:val="2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(по 3</w:t>
      </w:r>
      <w:r>
        <w:rPr>
          <w:spacing w:val="-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left="1249" w:right="0" w:firstLine="0"/>
      </w:pPr>
      <w:r>
        <w:rPr/>
        <w:t>Цели обучения</w:t>
      </w:r>
      <w:r>
        <w:rPr>
          <w:spacing w:val="-1"/>
        </w:rPr>
        <w:t> </w:t>
      </w:r>
      <w:r>
        <w:rPr/>
        <w:t>на</w:t>
      </w:r>
      <w:r>
        <w:rPr>
          <w:spacing w:val="57"/>
        </w:rPr>
        <w:t> </w:t>
      </w:r>
      <w:r>
        <w:rPr/>
        <w:t>углублённом</w:t>
      </w:r>
      <w:r>
        <w:rPr>
          <w:spacing w:val="-1"/>
        </w:rPr>
        <w:t> </w:t>
      </w:r>
      <w:r>
        <w:rPr/>
        <w:t>уровне:</w:t>
      </w:r>
    </w:p>
    <w:p>
      <w:pPr>
        <w:pStyle w:val="ListParagraph"/>
        <w:numPr>
          <w:ilvl w:val="0"/>
          <w:numId w:val="1"/>
        </w:numPr>
        <w:tabs>
          <w:tab w:pos="1545" w:val="left" w:leader="none"/>
        </w:tabs>
        <w:spacing w:line="240" w:lineRule="auto" w:before="0" w:after="0"/>
        <w:ind w:left="102" w:right="110" w:firstLine="1147"/>
        <w:jc w:val="both"/>
        <w:rPr>
          <w:sz w:val="24"/>
        </w:rPr>
      </w:pPr>
      <w:r>
        <w:rPr>
          <w:sz w:val="24"/>
        </w:rPr>
        <w:t>приобщить учащихся в процессе изучения русского языка и литературы к</w:t>
      </w:r>
      <w:r>
        <w:rPr>
          <w:spacing w:val="1"/>
          <w:sz w:val="24"/>
        </w:rPr>
        <w:t> </w:t>
      </w:r>
      <w:r>
        <w:rPr>
          <w:sz w:val="24"/>
        </w:rPr>
        <w:t>ценностям национальной и мировой культуры, к нравственному и эстетическому опыту</w:t>
      </w:r>
      <w:r>
        <w:rPr>
          <w:spacing w:val="1"/>
          <w:sz w:val="24"/>
        </w:rPr>
        <w:t> </w:t>
      </w:r>
      <w:r>
        <w:rPr>
          <w:sz w:val="24"/>
        </w:rPr>
        <w:t>человечества; сформировать интерес к чтению произведений художественной литературы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уникального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искусства,</w:t>
      </w:r>
      <w:r>
        <w:rPr>
          <w:spacing w:val="1"/>
          <w:sz w:val="24"/>
        </w:rPr>
        <w:t> </w:t>
      </w:r>
      <w:r>
        <w:rPr>
          <w:sz w:val="24"/>
        </w:rPr>
        <w:t>материалом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слово;</w:t>
      </w:r>
      <w:r>
        <w:rPr>
          <w:spacing w:val="1"/>
          <w:sz w:val="24"/>
        </w:rPr>
        <w:t> </w:t>
      </w: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изобразительно-выразительных</w:t>
      </w:r>
      <w:r>
        <w:rPr>
          <w:spacing w:val="-1"/>
          <w:sz w:val="24"/>
        </w:rPr>
        <w:t> </w:t>
      </w:r>
      <w:r>
        <w:rPr>
          <w:sz w:val="24"/>
        </w:rPr>
        <w:t>возможностях</w:t>
      </w:r>
      <w:r>
        <w:rPr>
          <w:spacing w:val="-1"/>
          <w:sz w:val="24"/>
        </w:rPr>
        <w:t> </w:t>
      </w:r>
      <w:r>
        <w:rPr>
          <w:sz w:val="24"/>
        </w:rPr>
        <w:t>русского языка;</w:t>
      </w:r>
    </w:p>
    <w:p>
      <w:pPr>
        <w:pStyle w:val="ListParagraph"/>
        <w:numPr>
          <w:ilvl w:val="0"/>
          <w:numId w:val="1"/>
        </w:numPr>
        <w:tabs>
          <w:tab w:pos="1641" w:val="left" w:leader="none"/>
        </w:tabs>
        <w:spacing w:line="240" w:lineRule="auto" w:before="1" w:after="0"/>
        <w:ind w:left="102" w:right="108" w:firstLine="1147"/>
        <w:jc w:val="both"/>
        <w:rPr>
          <w:sz w:val="24"/>
        </w:rPr>
      </w:pPr>
      <w:r>
        <w:rPr>
          <w:sz w:val="24"/>
        </w:rPr>
        <w:t>добиться</w:t>
      </w:r>
      <w:r>
        <w:rPr>
          <w:spacing w:val="1"/>
          <w:sz w:val="24"/>
        </w:rPr>
        <w:t> </w:t>
      </w:r>
      <w:r>
        <w:rPr>
          <w:sz w:val="24"/>
        </w:rPr>
        <w:t>осознания</w:t>
      </w:r>
      <w:r>
        <w:rPr>
          <w:spacing w:val="1"/>
          <w:sz w:val="24"/>
        </w:rPr>
        <w:t> </w:t>
      </w:r>
      <w:r>
        <w:rPr>
          <w:sz w:val="24"/>
        </w:rPr>
        <w:t>значимости</w:t>
      </w:r>
      <w:r>
        <w:rPr>
          <w:spacing w:val="1"/>
          <w:sz w:val="24"/>
        </w:rPr>
        <w:t> </w:t>
      </w:r>
      <w:r>
        <w:rPr>
          <w:sz w:val="24"/>
        </w:rPr>
        <w:t>чтения,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необходимых</w:t>
      </w:r>
      <w:r>
        <w:rPr>
          <w:spacing w:val="-4"/>
          <w:sz w:val="24"/>
        </w:rPr>
        <w:t> </w:t>
      </w:r>
      <w:r>
        <w:rPr>
          <w:sz w:val="24"/>
        </w:rPr>
        <w:t>условий</w:t>
      </w:r>
      <w:r>
        <w:rPr>
          <w:spacing w:val="-3"/>
          <w:sz w:val="24"/>
        </w:rPr>
        <w:t> </w:t>
      </w:r>
      <w:r>
        <w:rPr>
          <w:sz w:val="24"/>
        </w:rPr>
        <w:t>успешного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  <w:r>
        <w:rPr>
          <w:spacing w:val="-4"/>
          <w:sz w:val="24"/>
        </w:rPr>
        <w:t> </w:t>
      </w:r>
      <w:r>
        <w:rPr>
          <w:sz w:val="24"/>
        </w:rPr>
        <w:t>другим</w:t>
      </w:r>
      <w:r>
        <w:rPr>
          <w:spacing w:val="-5"/>
          <w:sz w:val="24"/>
        </w:rPr>
        <w:t> </w:t>
      </w:r>
      <w:r>
        <w:rPr>
          <w:sz w:val="24"/>
        </w:rPr>
        <w:t>предметам,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основы</w:t>
      </w:r>
      <w:r>
        <w:rPr>
          <w:spacing w:val="-58"/>
          <w:sz w:val="24"/>
        </w:rPr>
        <w:t> </w:t>
      </w:r>
      <w:r>
        <w:rPr>
          <w:sz w:val="24"/>
        </w:rPr>
        <w:t>самопознания, саморазвития, самообразования, социализации личности, её нравственного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интеллектуального развития;</w:t>
      </w:r>
    </w:p>
    <w:p>
      <w:pPr>
        <w:pStyle w:val="ListParagraph"/>
        <w:numPr>
          <w:ilvl w:val="0"/>
          <w:numId w:val="1"/>
        </w:numPr>
        <w:tabs>
          <w:tab w:pos="1511" w:val="left" w:leader="none"/>
        </w:tabs>
        <w:spacing w:line="240" w:lineRule="auto" w:before="0" w:after="0"/>
        <w:ind w:left="102" w:right="107" w:firstLine="1147"/>
        <w:jc w:val="both"/>
        <w:rPr>
          <w:sz w:val="24"/>
        </w:rPr>
      </w:pPr>
      <w:r>
        <w:rPr>
          <w:sz w:val="24"/>
        </w:rPr>
        <w:t>сформировать культуру современного читателя, который владеет основными</w:t>
      </w:r>
      <w:r>
        <w:rPr>
          <w:spacing w:val="-57"/>
          <w:sz w:val="24"/>
        </w:rPr>
        <w:t> </w:t>
      </w:r>
      <w:r>
        <w:rPr>
          <w:sz w:val="24"/>
        </w:rPr>
        <w:t>стратегиями чтения, навыками понимания явной и скрытой, основной и второстепенной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текста,</w:t>
      </w:r>
      <w:r>
        <w:rPr>
          <w:spacing w:val="1"/>
          <w:sz w:val="24"/>
        </w:rPr>
        <w:t> </w:t>
      </w:r>
      <w:r>
        <w:rPr>
          <w:sz w:val="24"/>
        </w:rPr>
        <w:t>обладает</w:t>
      </w:r>
      <w:r>
        <w:rPr>
          <w:spacing w:val="1"/>
          <w:sz w:val="24"/>
        </w:rPr>
        <w:t> </w:t>
      </w:r>
      <w:r>
        <w:rPr>
          <w:sz w:val="24"/>
        </w:rPr>
        <w:t>эстетическим</w:t>
      </w:r>
      <w:r>
        <w:rPr>
          <w:spacing w:val="1"/>
          <w:sz w:val="24"/>
        </w:rPr>
        <w:t> </w:t>
      </w:r>
      <w:r>
        <w:rPr>
          <w:sz w:val="24"/>
        </w:rPr>
        <w:t>вкусом,</w:t>
      </w:r>
      <w:r>
        <w:rPr>
          <w:spacing w:val="1"/>
          <w:sz w:val="24"/>
        </w:rPr>
        <w:t> </w:t>
      </w: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выражать</w:t>
      </w:r>
      <w:r>
        <w:rPr>
          <w:spacing w:val="1"/>
          <w:sz w:val="24"/>
        </w:rPr>
        <w:t> </w:t>
      </w:r>
      <w:r>
        <w:rPr>
          <w:sz w:val="24"/>
        </w:rPr>
        <w:t>своё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прочитанному</w:t>
      </w:r>
      <w:r>
        <w:rPr>
          <w:spacing w:val="1"/>
          <w:sz w:val="24"/>
        </w:rPr>
        <w:t> </w:t>
      </w:r>
      <w:r>
        <w:rPr>
          <w:sz w:val="24"/>
        </w:rPr>
        <w:t>тексту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развёрнутых</w:t>
      </w:r>
      <w:r>
        <w:rPr>
          <w:spacing w:val="1"/>
          <w:sz w:val="24"/>
        </w:rPr>
        <w:t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> </w:t>
      </w:r>
      <w:r>
        <w:rPr>
          <w:sz w:val="24"/>
        </w:rPr>
        <w:t>устных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письменных высказываний; совершенствовать навыки владения различными приёмами</w:t>
      </w:r>
      <w:r>
        <w:rPr>
          <w:spacing w:val="1"/>
          <w:sz w:val="24"/>
        </w:rPr>
        <w:t> </w:t>
      </w:r>
      <w:r>
        <w:rPr>
          <w:sz w:val="24"/>
        </w:rPr>
        <w:t>редактирования</w:t>
      </w:r>
      <w:r>
        <w:rPr>
          <w:spacing w:val="-1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1"/>
        </w:numPr>
        <w:tabs>
          <w:tab w:pos="1626" w:val="left" w:leader="none"/>
        </w:tabs>
        <w:spacing w:line="240" w:lineRule="auto" w:before="0" w:after="0"/>
        <w:ind w:left="102" w:right="107" w:firstLine="1207"/>
        <w:jc w:val="both"/>
        <w:rPr>
          <w:sz w:val="24"/>
        </w:rPr>
      </w:pPr>
      <w:r>
        <w:rPr>
          <w:sz w:val="24"/>
        </w:rPr>
        <w:t>сформировать общеучебные умения и универсальные учебные действия,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которые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связаны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способностью</w:t>
      </w:r>
      <w:r>
        <w:rPr>
          <w:spacing w:val="-12"/>
          <w:sz w:val="24"/>
        </w:rPr>
        <w:t> </w:t>
      </w:r>
      <w:r>
        <w:rPr>
          <w:sz w:val="24"/>
        </w:rPr>
        <w:t>формулировать</w:t>
      </w:r>
      <w:r>
        <w:rPr>
          <w:spacing w:val="-9"/>
          <w:sz w:val="24"/>
        </w:rPr>
        <w:t> </w:t>
      </w:r>
      <w:r>
        <w:rPr>
          <w:sz w:val="24"/>
        </w:rPr>
        <w:t>цели</w:t>
      </w:r>
      <w:r>
        <w:rPr>
          <w:spacing w:val="-13"/>
          <w:sz w:val="24"/>
        </w:rPr>
        <w:t> </w:t>
      </w:r>
      <w:r>
        <w:rPr>
          <w:sz w:val="24"/>
        </w:rPr>
        <w:t>учебной</w:t>
      </w:r>
      <w:r>
        <w:rPr>
          <w:spacing w:val="-12"/>
          <w:sz w:val="24"/>
        </w:rPr>
        <w:t> </w:t>
      </w:r>
      <w:r>
        <w:rPr>
          <w:sz w:val="24"/>
        </w:rPr>
        <w:t>деятельности,</w:t>
      </w:r>
      <w:r>
        <w:rPr>
          <w:spacing w:val="-14"/>
          <w:sz w:val="24"/>
        </w:rPr>
        <w:t> </w:t>
      </w:r>
      <w:r>
        <w:rPr>
          <w:sz w:val="24"/>
        </w:rPr>
        <w:t>планировать</w:t>
      </w:r>
      <w:r>
        <w:rPr>
          <w:spacing w:val="-58"/>
          <w:sz w:val="24"/>
        </w:rPr>
        <w:t> </w:t>
      </w:r>
      <w:r>
        <w:rPr>
          <w:sz w:val="24"/>
        </w:rPr>
        <w:t>её и осуществлять, анализировать и оценивать результаты; проводить информационный</w:t>
      </w:r>
      <w:r>
        <w:rPr>
          <w:spacing w:val="1"/>
          <w:sz w:val="24"/>
        </w:rPr>
        <w:t> </w:t>
      </w:r>
      <w:r>
        <w:rPr>
          <w:sz w:val="24"/>
        </w:rPr>
        <w:t>поиск,</w:t>
      </w:r>
      <w:r>
        <w:rPr>
          <w:spacing w:val="1"/>
          <w:sz w:val="24"/>
        </w:rPr>
        <w:t> </w:t>
      </w:r>
      <w:r>
        <w:rPr>
          <w:sz w:val="24"/>
        </w:rPr>
        <w:t>извлекать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преобразовывать</w:t>
      </w:r>
      <w:r>
        <w:rPr>
          <w:spacing w:val="1"/>
          <w:sz w:val="24"/>
        </w:rPr>
        <w:t> </w:t>
      </w:r>
      <w:r>
        <w:rPr>
          <w:sz w:val="24"/>
        </w:rPr>
        <w:t>необходимую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поставленной</w:t>
      </w:r>
      <w:r>
        <w:rPr>
          <w:spacing w:val="-10"/>
          <w:sz w:val="24"/>
        </w:rPr>
        <w:t> </w:t>
      </w:r>
      <w:r>
        <w:rPr>
          <w:sz w:val="24"/>
        </w:rPr>
        <w:t>целью,</w:t>
      </w:r>
      <w:r>
        <w:rPr>
          <w:spacing w:val="-12"/>
          <w:sz w:val="24"/>
        </w:rPr>
        <w:t> </w:t>
      </w:r>
      <w:r>
        <w:rPr>
          <w:sz w:val="24"/>
        </w:rPr>
        <w:t>используя</w:t>
      </w:r>
      <w:r>
        <w:rPr>
          <w:spacing w:val="-10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этом</w:t>
      </w:r>
      <w:r>
        <w:rPr>
          <w:spacing w:val="-11"/>
          <w:sz w:val="24"/>
        </w:rPr>
        <w:t> </w:t>
      </w:r>
      <w:r>
        <w:rPr>
          <w:sz w:val="24"/>
        </w:rPr>
        <w:t>различные</w:t>
      </w:r>
      <w:r>
        <w:rPr>
          <w:spacing w:val="-11"/>
          <w:sz w:val="24"/>
        </w:rPr>
        <w:t> </w:t>
      </w:r>
      <w:r>
        <w:rPr>
          <w:sz w:val="24"/>
        </w:rPr>
        <w:t>источники,</w:t>
      </w:r>
      <w:r>
        <w:rPr>
          <w:spacing w:val="-4"/>
          <w:sz w:val="24"/>
        </w:rPr>
        <w:t> </w:t>
      </w:r>
      <w:r>
        <w:rPr>
          <w:sz w:val="24"/>
        </w:rPr>
        <w:t>включая</w:t>
      </w:r>
      <w:r>
        <w:rPr>
          <w:spacing w:val="-10"/>
          <w:sz w:val="24"/>
        </w:rPr>
        <w:t> </w:t>
      </w:r>
      <w:r>
        <w:rPr>
          <w:sz w:val="24"/>
        </w:rPr>
        <w:t>СМИ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0"/>
          <w:numId w:val="1"/>
        </w:numPr>
        <w:tabs>
          <w:tab w:pos="1557" w:val="left" w:leader="none"/>
        </w:tabs>
        <w:spacing w:line="240" w:lineRule="auto" w:before="0" w:after="0"/>
        <w:ind w:left="102" w:right="106" w:firstLine="1207"/>
        <w:jc w:val="both"/>
        <w:rPr>
          <w:sz w:val="24"/>
        </w:rPr>
      </w:pPr>
      <w:r>
        <w:rPr>
          <w:spacing w:val="-1"/>
          <w:sz w:val="24"/>
        </w:rPr>
        <w:t>сформировать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представление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11"/>
          <w:sz w:val="24"/>
        </w:rPr>
        <w:t> </w:t>
      </w:r>
      <w:r>
        <w:rPr>
          <w:sz w:val="24"/>
        </w:rPr>
        <w:t>лингвистике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литературоведении</w:t>
      </w:r>
      <w:r>
        <w:rPr>
          <w:spacing w:val="-13"/>
          <w:sz w:val="24"/>
        </w:rPr>
        <w:t> </w:t>
      </w:r>
      <w:r>
        <w:rPr>
          <w:sz w:val="24"/>
        </w:rPr>
        <w:t>как</w:t>
      </w:r>
      <w:r>
        <w:rPr>
          <w:spacing w:val="-11"/>
          <w:sz w:val="24"/>
        </w:rPr>
        <w:t> </w:t>
      </w:r>
      <w:r>
        <w:rPr>
          <w:sz w:val="24"/>
        </w:rPr>
        <w:t>науках,</w:t>
      </w:r>
      <w:r>
        <w:rPr>
          <w:spacing w:val="-58"/>
          <w:sz w:val="24"/>
        </w:rPr>
        <w:t> </w:t>
      </w:r>
      <w:r>
        <w:rPr>
          <w:sz w:val="24"/>
        </w:rPr>
        <w:t>являющихся частью общечеловеческого гуманитарного знания, о принципах основных</w:t>
      </w:r>
      <w:r>
        <w:rPr>
          <w:spacing w:val="1"/>
          <w:sz w:val="24"/>
        </w:rPr>
        <w:t> </w:t>
      </w:r>
      <w:r>
        <w:rPr>
          <w:sz w:val="24"/>
        </w:rPr>
        <w:t>направлений</w:t>
      </w:r>
      <w:r>
        <w:rPr>
          <w:spacing w:val="1"/>
          <w:sz w:val="24"/>
        </w:rPr>
        <w:t> </w:t>
      </w:r>
      <w:r>
        <w:rPr>
          <w:sz w:val="24"/>
        </w:rPr>
        <w:t>литературной</w:t>
      </w:r>
      <w:r>
        <w:rPr>
          <w:spacing w:val="1"/>
          <w:sz w:val="24"/>
        </w:rPr>
        <w:t> </w:t>
      </w:r>
      <w:r>
        <w:rPr>
          <w:sz w:val="24"/>
        </w:rPr>
        <w:t>критики;</w:t>
      </w:r>
      <w:r>
        <w:rPr>
          <w:spacing w:val="1"/>
          <w:sz w:val="24"/>
        </w:rPr>
        <w:t> </w:t>
      </w:r>
      <w:r>
        <w:rPr>
          <w:sz w:val="24"/>
        </w:rPr>
        <w:t>развить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понимать,</w:t>
      </w:r>
      <w:r>
        <w:rPr>
          <w:spacing w:val="1"/>
          <w:sz w:val="24"/>
        </w:rPr>
        <w:t> </w:t>
      </w:r>
      <w:r>
        <w:rPr>
          <w:sz w:val="24"/>
        </w:rPr>
        <w:t>осмысленно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свободно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понятийный</w:t>
      </w:r>
      <w:r>
        <w:rPr>
          <w:spacing w:val="1"/>
          <w:sz w:val="24"/>
        </w:rPr>
        <w:t> </w:t>
      </w:r>
      <w:r>
        <w:rPr>
          <w:sz w:val="24"/>
        </w:rPr>
        <w:t>аппарат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лингвистики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литературоведения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чтения и</w:t>
      </w:r>
      <w:r>
        <w:rPr>
          <w:spacing w:val="-1"/>
          <w:sz w:val="24"/>
        </w:rPr>
        <w:t> </w:t>
      </w:r>
      <w:r>
        <w:rPr>
          <w:sz w:val="24"/>
        </w:rPr>
        <w:t>многоаспектного анализа</w:t>
      </w:r>
      <w:r>
        <w:rPr>
          <w:spacing w:val="-1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1"/>
        </w:numPr>
        <w:tabs>
          <w:tab w:pos="1497" w:val="left" w:leader="none"/>
          <w:tab w:pos="1573" w:val="left" w:leader="none"/>
          <w:tab w:pos="3050" w:val="left" w:leader="none"/>
          <w:tab w:pos="5463" w:val="left" w:leader="none"/>
          <w:tab w:pos="6948" w:val="left" w:leader="none"/>
          <w:tab w:pos="7766" w:val="left" w:leader="none"/>
        </w:tabs>
        <w:spacing w:line="240" w:lineRule="auto" w:before="1" w:after="0"/>
        <w:ind w:left="102" w:right="104" w:firstLine="1207"/>
        <w:jc w:val="both"/>
        <w:rPr>
          <w:sz w:val="24"/>
        </w:rPr>
      </w:pPr>
      <w:r>
        <w:rPr>
          <w:sz w:val="24"/>
        </w:rPr>
        <w:t>углубить представление о функциональных разновидностях русского языка,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стилей</w:t>
      </w:r>
      <w:r>
        <w:rPr>
          <w:spacing w:val="1"/>
          <w:sz w:val="24"/>
        </w:rPr>
        <w:t> </w:t>
      </w:r>
      <w:r>
        <w:rPr>
          <w:sz w:val="24"/>
        </w:rPr>
        <w:t>русской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эпох,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литературных</w:t>
      </w:r>
      <w:r>
        <w:rPr>
          <w:spacing w:val="1"/>
          <w:sz w:val="24"/>
        </w:rPr>
        <w:t> </w:t>
      </w:r>
      <w:r>
        <w:rPr>
          <w:sz w:val="24"/>
        </w:rPr>
        <w:t>направлениях,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индивидуальном</w:t>
      </w:r>
      <w:r>
        <w:rPr>
          <w:spacing w:val="1"/>
          <w:sz w:val="24"/>
        </w:rPr>
        <w:t> </w:t>
      </w:r>
      <w:r>
        <w:rPr>
          <w:sz w:val="24"/>
        </w:rPr>
        <w:t>авторском</w:t>
      </w:r>
      <w:r>
        <w:rPr>
          <w:spacing w:val="1"/>
          <w:sz w:val="24"/>
        </w:rPr>
        <w:t> </w:t>
      </w:r>
      <w:r>
        <w:rPr>
          <w:sz w:val="24"/>
        </w:rPr>
        <w:t>стиле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этой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начальные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комплексного</w:t>
      </w:r>
      <w:r>
        <w:rPr>
          <w:spacing w:val="1"/>
          <w:sz w:val="24"/>
        </w:rPr>
        <w:t> </w:t>
      </w:r>
      <w:r>
        <w:rPr>
          <w:sz w:val="24"/>
        </w:rPr>
        <w:t>филологического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художественных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 их жанрово-родовой специфики, особенностей создания художественной картины</w:t>
      </w:r>
      <w:r>
        <w:rPr>
          <w:spacing w:val="1"/>
          <w:sz w:val="24"/>
        </w:rPr>
        <w:t> </w:t>
      </w:r>
      <w:r>
        <w:rPr>
          <w:sz w:val="24"/>
        </w:rPr>
        <w:t>жизни,</w:t>
        <w:tab/>
        <w:t>системы</w:t>
        <w:tab/>
        <w:t>художественных</w:t>
        <w:tab/>
        <w:t>образов</w:t>
        <w:tab/>
        <w:t>и</w:t>
        <w:tab/>
        <w:t>использованных</w:t>
      </w:r>
      <w:r>
        <w:rPr>
          <w:spacing w:val="-58"/>
          <w:sz w:val="24"/>
        </w:rPr>
        <w:t> </w:t>
      </w:r>
      <w:r>
        <w:rPr>
          <w:sz w:val="24"/>
        </w:rPr>
        <w:t>изобразительновыразительных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языка;</w:t>
      </w:r>
      <w:r>
        <w:rPr>
          <w:spacing w:val="1"/>
          <w:sz w:val="24"/>
        </w:rPr>
        <w:t> </w:t>
      </w:r>
      <w:r>
        <w:rPr>
          <w:sz w:val="24"/>
        </w:rPr>
        <w:t>развить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ориентироваться в историческом, историко-культурном контексте и творчестве писателя и</w:t>
      </w:r>
      <w:r>
        <w:rPr>
          <w:spacing w:val="-57"/>
          <w:sz w:val="24"/>
        </w:rPr>
        <w:t> </w:t>
      </w:r>
      <w:r>
        <w:rPr>
          <w:sz w:val="24"/>
        </w:rPr>
        <w:t>опираться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эту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анализе</w:t>
      </w:r>
      <w:r>
        <w:rPr>
          <w:spacing w:val="1"/>
          <w:sz w:val="24"/>
        </w:rPr>
        <w:t> </w:t>
      </w:r>
      <w:r>
        <w:rPr>
          <w:sz w:val="24"/>
        </w:rPr>
        <w:t>художественного</w:t>
      </w:r>
      <w:r>
        <w:rPr>
          <w:spacing w:val="1"/>
          <w:sz w:val="24"/>
        </w:rPr>
        <w:t> </w:t>
      </w:r>
      <w:r>
        <w:rPr>
          <w:sz w:val="24"/>
        </w:rPr>
        <w:t>текста;</w:t>
      </w:r>
      <w:r>
        <w:rPr>
          <w:spacing w:val="1"/>
          <w:sz w:val="24"/>
        </w:rPr>
        <w:t> </w:t>
      </w: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начальные</w:t>
      </w:r>
      <w:r>
        <w:rPr>
          <w:spacing w:val="-3"/>
          <w:sz w:val="24"/>
        </w:rPr>
        <w:t> </w:t>
      </w:r>
      <w:r>
        <w:rPr>
          <w:sz w:val="24"/>
        </w:rPr>
        <w:t>навыки</w:t>
      </w:r>
      <w:r>
        <w:rPr>
          <w:spacing w:val="-1"/>
          <w:sz w:val="24"/>
        </w:rPr>
        <w:t> </w:t>
      </w:r>
      <w:r>
        <w:rPr>
          <w:sz w:val="24"/>
        </w:rPr>
        <w:t>лингвистического, литературоведческого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</w:tabs>
        <w:spacing w:line="240" w:lineRule="auto" w:before="0" w:after="0"/>
        <w:ind w:left="102" w:right="108" w:firstLine="1147"/>
        <w:jc w:val="both"/>
        <w:rPr>
          <w:sz w:val="24"/>
        </w:rPr>
      </w:pPr>
      <w:r>
        <w:rPr>
          <w:sz w:val="24"/>
        </w:rPr>
        <w:t>развить умение оценивать художественную интерпретацию литературного</w:t>
      </w:r>
      <w:r>
        <w:rPr>
          <w:spacing w:val="1"/>
          <w:sz w:val="24"/>
        </w:rPr>
        <w:t> </w:t>
      </w:r>
      <w:r>
        <w:rPr>
          <w:sz w:val="24"/>
        </w:rPr>
        <w:t>текста в произведениях других видов искусства (графика, живопись, скульптура, театр,</w:t>
      </w:r>
      <w:r>
        <w:rPr>
          <w:spacing w:val="1"/>
          <w:sz w:val="24"/>
        </w:rPr>
        <w:t> </w:t>
      </w:r>
      <w:r>
        <w:rPr>
          <w:sz w:val="24"/>
        </w:rPr>
        <w:t>кино,</w:t>
      </w:r>
      <w:r>
        <w:rPr>
          <w:spacing w:val="-1"/>
          <w:sz w:val="24"/>
        </w:rPr>
        <w:t> </w:t>
      </w:r>
      <w:r>
        <w:rPr>
          <w:sz w:val="24"/>
        </w:rPr>
        <w:t>музыка).</w:t>
      </w:r>
    </w:p>
    <w:p>
      <w:pPr>
        <w:pStyle w:val="BodyText"/>
        <w:ind w:left="1249" w:right="0" w:firstLine="0"/>
      </w:pPr>
      <w:r>
        <w:rPr/>
        <w:t>Задачи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русскому</w:t>
      </w:r>
      <w:r>
        <w:rPr>
          <w:spacing w:val="-1"/>
        </w:rPr>
        <w:t> </w:t>
      </w:r>
      <w:r>
        <w:rPr/>
        <w:t>языку в</w:t>
      </w:r>
      <w:r>
        <w:rPr>
          <w:spacing w:val="-2"/>
        </w:rPr>
        <w:t> </w:t>
      </w:r>
      <w:r>
        <w:rPr/>
        <w:t>10—11</w:t>
      </w:r>
      <w:r>
        <w:rPr>
          <w:spacing w:val="-1"/>
        </w:rPr>
        <w:t> </w:t>
      </w:r>
      <w:r>
        <w:rPr/>
        <w:t>классах на</w:t>
      </w:r>
      <w:r>
        <w:rPr>
          <w:spacing w:val="-2"/>
        </w:rPr>
        <w:t> </w:t>
      </w:r>
      <w:r>
        <w:rPr/>
        <w:t>углублённом</w:t>
      </w:r>
      <w:r>
        <w:rPr>
          <w:spacing w:val="-2"/>
        </w:rPr>
        <w:t> </w:t>
      </w:r>
      <w:r>
        <w:rPr/>
        <w:t>уровне:</w:t>
      </w:r>
    </w:p>
    <w:p>
      <w:pPr>
        <w:spacing w:after="0"/>
        <w:sectPr>
          <w:type w:val="continuous"/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1537" w:val="left" w:leader="none"/>
        </w:tabs>
        <w:spacing w:line="240" w:lineRule="auto" w:before="73" w:after="0"/>
        <w:ind w:left="102" w:right="107" w:firstLine="1147"/>
        <w:jc w:val="both"/>
        <w:rPr>
          <w:sz w:val="24"/>
        </w:rPr>
      </w:pPr>
      <w:r>
        <w:rPr>
          <w:sz w:val="24"/>
        </w:rPr>
        <w:t>углубить представление о взаимосвязи языка и истории, языка и культуры</w:t>
      </w:r>
      <w:r>
        <w:rPr>
          <w:spacing w:val="1"/>
          <w:sz w:val="24"/>
        </w:rPr>
        <w:t> </w:t>
      </w:r>
      <w:r>
        <w:rPr>
          <w:sz w:val="24"/>
        </w:rPr>
        <w:t>русского и других народов; о русском языке как духовной, нравственной и культурной</w:t>
      </w:r>
      <w:r>
        <w:rPr>
          <w:spacing w:val="1"/>
          <w:sz w:val="24"/>
        </w:rPr>
        <w:t> </w:t>
      </w:r>
      <w:r>
        <w:rPr>
          <w:sz w:val="24"/>
        </w:rPr>
        <w:t>ценности народа; о роли русского языка в развитии ключевых компетенций, необходимых</w:t>
      </w:r>
      <w:r>
        <w:rPr>
          <w:spacing w:val="-57"/>
          <w:sz w:val="24"/>
        </w:rPr>
        <w:t> </w:t>
      </w:r>
      <w:r>
        <w:rPr>
          <w:sz w:val="24"/>
        </w:rPr>
        <w:t>современному человеку для успешной самореализации, для овладения профессией, для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навыков самообразования</w:t>
      </w:r>
      <w:r>
        <w:rPr>
          <w:spacing w:val="-1"/>
          <w:sz w:val="24"/>
        </w:rPr>
        <w:t> </w:t>
      </w:r>
      <w:r>
        <w:rPr>
          <w:sz w:val="24"/>
        </w:rPr>
        <w:t>и социализации в</w:t>
      </w:r>
      <w:r>
        <w:rPr>
          <w:spacing w:val="-2"/>
          <w:sz w:val="24"/>
        </w:rPr>
        <w:t> </w:t>
      </w:r>
      <w:r>
        <w:rPr>
          <w:sz w:val="24"/>
        </w:rPr>
        <w:t>обществе;</w:t>
      </w:r>
    </w:p>
    <w:p>
      <w:pPr>
        <w:pStyle w:val="ListParagraph"/>
        <w:numPr>
          <w:ilvl w:val="0"/>
          <w:numId w:val="2"/>
        </w:numPr>
        <w:tabs>
          <w:tab w:pos="1573" w:val="left" w:leader="none"/>
        </w:tabs>
        <w:spacing w:line="240" w:lineRule="auto" w:before="1" w:after="0"/>
        <w:ind w:left="102" w:right="112" w:firstLine="1207"/>
        <w:jc w:val="both"/>
        <w:rPr>
          <w:sz w:val="24"/>
        </w:rPr>
      </w:pPr>
      <w:r>
        <w:rPr>
          <w:sz w:val="24"/>
        </w:rPr>
        <w:t>сформировать навыки самоанализа и самооценки собственной речи, развить</w:t>
      </w:r>
      <w:r>
        <w:rPr>
          <w:spacing w:val="-57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прогнозировать</w:t>
      </w:r>
      <w:r>
        <w:rPr>
          <w:spacing w:val="1"/>
          <w:sz w:val="24"/>
        </w:rPr>
        <w:t> </w:t>
      </w:r>
      <w:r>
        <w:rPr>
          <w:sz w:val="24"/>
        </w:rPr>
        <w:t>коммуникативные</w:t>
      </w:r>
      <w:r>
        <w:rPr>
          <w:spacing w:val="1"/>
          <w:sz w:val="24"/>
        </w:rPr>
        <w:t> </w:t>
      </w:r>
      <w:r>
        <w:rPr>
          <w:sz w:val="24"/>
        </w:rPr>
        <w:t>трудности</w:t>
      </w:r>
      <w:r>
        <w:rPr>
          <w:spacing w:val="1"/>
          <w:sz w:val="24"/>
        </w:rPr>
        <w:t> </w:t>
      </w:r>
      <w:r>
        <w:rPr>
          <w:sz w:val="24"/>
        </w:rPr>
        <w:t>преодолевать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-57"/>
          <w:sz w:val="24"/>
        </w:rPr>
        <w:t> </w:t>
      </w:r>
      <w:r>
        <w:rPr>
          <w:sz w:val="24"/>
        </w:rPr>
        <w:t>общения, опираясь на основные постулаты современной теории коммуникации; развить</w:t>
      </w:r>
      <w:r>
        <w:rPr>
          <w:spacing w:val="1"/>
          <w:sz w:val="24"/>
        </w:rPr>
        <w:t> </w:t>
      </w:r>
      <w:r>
        <w:rPr>
          <w:sz w:val="24"/>
        </w:rPr>
        <w:t>умение оценивать устные и письменные высказывания с точки зрения эффективности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-1"/>
          <w:sz w:val="24"/>
        </w:rPr>
        <w:t> </w:t>
      </w:r>
      <w:r>
        <w:rPr>
          <w:sz w:val="24"/>
        </w:rPr>
        <w:t>поставленных коммуникативных задач;</w:t>
      </w:r>
    </w:p>
    <w:p>
      <w:pPr>
        <w:pStyle w:val="ListParagraph"/>
        <w:numPr>
          <w:ilvl w:val="0"/>
          <w:numId w:val="2"/>
        </w:numPr>
        <w:tabs>
          <w:tab w:pos="1499" w:val="left" w:leader="none"/>
        </w:tabs>
        <w:spacing w:line="240" w:lineRule="auto" w:before="0" w:after="0"/>
        <w:ind w:left="102" w:right="106" w:firstLine="1147"/>
        <w:jc w:val="both"/>
        <w:rPr>
          <w:sz w:val="24"/>
        </w:rPr>
      </w:pPr>
      <w:r>
        <w:rPr>
          <w:sz w:val="24"/>
        </w:rPr>
        <w:t>усовершенствовать</w:t>
      </w:r>
      <w:r>
        <w:rPr>
          <w:spacing w:val="-13"/>
          <w:sz w:val="24"/>
        </w:rPr>
        <w:t> </w:t>
      </w:r>
      <w:r>
        <w:rPr>
          <w:sz w:val="24"/>
        </w:rPr>
        <w:t>умения,</w:t>
      </w:r>
      <w:r>
        <w:rPr>
          <w:spacing w:val="-14"/>
          <w:sz w:val="24"/>
        </w:rPr>
        <w:t> </w:t>
      </w:r>
      <w:r>
        <w:rPr>
          <w:sz w:val="24"/>
        </w:rPr>
        <w:t>связанные</w:t>
      </w:r>
      <w:r>
        <w:rPr>
          <w:spacing w:val="-15"/>
          <w:sz w:val="24"/>
        </w:rPr>
        <w:t> </w:t>
      </w:r>
      <w:r>
        <w:rPr>
          <w:sz w:val="24"/>
        </w:rPr>
        <w:t>со</w:t>
      </w:r>
      <w:r>
        <w:rPr>
          <w:spacing w:val="-14"/>
          <w:sz w:val="24"/>
        </w:rPr>
        <w:t> </w:t>
      </w:r>
      <w:r>
        <w:rPr>
          <w:sz w:val="24"/>
        </w:rPr>
        <w:t>всеми</w:t>
      </w:r>
      <w:r>
        <w:rPr>
          <w:spacing w:val="-13"/>
          <w:sz w:val="24"/>
        </w:rPr>
        <w:t> </w:t>
      </w:r>
      <w:r>
        <w:rPr>
          <w:sz w:val="24"/>
        </w:rPr>
        <w:t>видами</w:t>
      </w:r>
      <w:r>
        <w:rPr>
          <w:spacing w:val="-12"/>
          <w:sz w:val="24"/>
        </w:rPr>
        <w:t> </w:t>
      </w:r>
      <w:r>
        <w:rPr>
          <w:sz w:val="24"/>
        </w:rPr>
        <w:t>речевой</w:t>
      </w:r>
      <w:r>
        <w:rPr>
          <w:spacing w:val="-14"/>
          <w:sz w:val="24"/>
        </w:rPr>
        <w:t> </w:t>
      </w:r>
      <w:r>
        <w:rPr>
          <w:sz w:val="24"/>
        </w:rPr>
        <w:t>деятельности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единстве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взаимосвязи;</w:t>
      </w:r>
      <w:r>
        <w:rPr>
          <w:spacing w:val="1"/>
          <w:sz w:val="24"/>
        </w:rPr>
        <w:t> </w:t>
      </w:r>
      <w:r>
        <w:rPr>
          <w:sz w:val="24"/>
        </w:rPr>
        <w:t>помочь</w:t>
      </w:r>
      <w:r>
        <w:rPr>
          <w:spacing w:val="1"/>
          <w:sz w:val="24"/>
        </w:rPr>
        <w:t> </w:t>
      </w:r>
      <w:r>
        <w:rPr>
          <w:sz w:val="24"/>
        </w:rPr>
        <w:t>учащимся</w:t>
      </w:r>
      <w:r>
        <w:rPr>
          <w:spacing w:val="1"/>
          <w:sz w:val="24"/>
        </w:rPr>
        <w:t> </w:t>
      </w:r>
      <w:r>
        <w:rPr>
          <w:sz w:val="24"/>
        </w:rPr>
        <w:t>овладеть</w:t>
      </w:r>
      <w:r>
        <w:rPr>
          <w:spacing w:val="1"/>
          <w:sz w:val="24"/>
        </w:rPr>
        <w:t> </w:t>
      </w:r>
      <w:r>
        <w:rPr>
          <w:sz w:val="24"/>
        </w:rPr>
        <w:t>механизмами</w:t>
      </w:r>
      <w:r>
        <w:rPr>
          <w:spacing w:val="1"/>
          <w:sz w:val="24"/>
        </w:rPr>
        <w:t> </w:t>
      </w:r>
      <w:r>
        <w:rPr>
          <w:sz w:val="24"/>
        </w:rPr>
        <w:t>адекватного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чужой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чтении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аудировании,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механизмами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коммуникативно</w:t>
      </w:r>
      <w:r>
        <w:rPr>
          <w:spacing w:val="-2"/>
          <w:sz w:val="24"/>
        </w:rPr>
        <w:t> </w:t>
      </w:r>
      <w:r>
        <w:rPr>
          <w:sz w:val="24"/>
        </w:rPr>
        <w:t>успешного</w:t>
      </w:r>
      <w:r>
        <w:rPr>
          <w:spacing w:val="-2"/>
          <w:sz w:val="24"/>
        </w:rPr>
        <w:t> </w:t>
      </w:r>
      <w:r>
        <w:rPr>
          <w:sz w:val="24"/>
        </w:rPr>
        <w:t>речевого</w:t>
      </w:r>
      <w:r>
        <w:rPr>
          <w:spacing w:val="-2"/>
          <w:sz w:val="24"/>
        </w:rPr>
        <w:t> </w:t>
      </w:r>
      <w:r>
        <w:rPr>
          <w:sz w:val="24"/>
        </w:rPr>
        <w:t>высказывания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процессе</w:t>
      </w:r>
      <w:r>
        <w:rPr>
          <w:spacing w:val="-3"/>
          <w:sz w:val="24"/>
        </w:rPr>
        <w:t> </w:t>
      </w:r>
      <w:r>
        <w:rPr>
          <w:sz w:val="24"/>
        </w:rPr>
        <w:t>говорения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письма;</w:t>
      </w:r>
    </w:p>
    <w:p>
      <w:pPr>
        <w:pStyle w:val="ListParagraph"/>
        <w:numPr>
          <w:ilvl w:val="0"/>
          <w:numId w:val="2"/>
        </w:numPr>
        <w:tabs>
          <w:tab w:pos="1905" w:val="left" w:leader="none"/>
        </w:tabs>
        <w:spacing w:line="240" w:lineRule="auto" w:before="0" w:after="0"/>
        <w:ind w:left="102" w:right="106" w:firstLine="1207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информационно-смысловой</w:t>
      </w:r>
      <w:r>
        <w:rPr>
          <w:spacing w:val="1"/>
          <w:sz w:val="24"/>
        </w:rPr>
        <w:t> </w:t>
      </w:r>
      <w:r>
        <w:rPr>
          <w:sz w:val="24"/>
        </w:rPr>
        <w:t>переработки</w:t>
      </w:r>
      <w:r>
        <w:rPr>
          <w:spacing w:val="1"/>
          <w:sz w:val="24"/>
        </w:rPr>
        <w:t> </w:t>
      </w:r>
      <w:r>
        <w:rPr>
          <w:sz w:val="24"/>
        </w:rPr>
        <w:t>прочитанных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прослушанных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тезисов, конспектов, аннотаций, рефератов, сообщений, докладов и т. п., что является</w:t>
      </w:r>
      <w:r>
        <w:rPr>
          <w:spacing w:val="1"/>
          <w:sz w:val="24"/>
        </w:rPr>
        <w:t> </w:t>
      </w:r>
      <w:r>
        <w:rPr>
          <w:sz w:val="24"/>
        </w:rPr>
        <w:t>основой</w:t>
      </w:r>
      <w:r>
        <w:rPr>
          <w:spacing w:val="1"/>
          <w:sz w:val="24"/>
        </w:rPr>
        <w:t> </w:t>
      </w:r>
      <w:r>
        <w:rPr>
          <w:sz w:val="24"/>
        </w:rPr>
        <w:t>функциональной</w:t>
      </w:r>
      <w:r>
        <w:rPr>
          <w:spacing w:val="1"/>
          <w:sz w:val="24"/>
        </w:rPr>
        <w:t> </w:t>
      </w:r>
      <w:r>
        <w:rPr>
          <w:sz w:val="24"/>
        </w:rPr>
        <w:t>грамотности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человека,</w:t>
      </w:r>
      <w:r>
        <w:rPr>
          <w:spacing w:val="1"/>
          <w:sz w:val="24"/>
        </w:rPr>
        <w:t> </w:t>
      </w:r>
      <w:r>
        <w:rPr>
          <w:sz w:val="24"/>
        </w:rPr>
        <w:t>условием</w:t>
      </w:r>
      <w:r>
        <w:rPr>
          <w:spacing w:val="1"/>
          <w:sz w:val="24"/>
        </w:rPr>
        <w:t> </w:t>
      </w:r>
      <w:r>
        <w:rPr>
          <w:sz w:val="24"/>
        </w:rPr>
        <w:t>успешного</w:t>
      </w:r>
      <w:r>
        <w:rPr>
          <w:spacing w:val="1"/>
          <w:sz w:val="24"/>
        </w:rPr>
        <w:t> </w:t>
      </w:r>
      <w:r>
        <w:rPr>
          <w:sz w:val="24"/>
        </w:rPr>
        <w:t>формирования навыков самообразования и подготовкой к формам учебно-познавательной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при обучении в высших учебных заведениях; усовершенствовать навыки</w:t>
      </w:r>
      <w:r>
        <w:rPr>
          <w:spacing w:val="1"/>
          <w:sz w:val="24"/>
        </w:rPr>
        <w:t> </w:t>
      </w:r>
      <w:r>
        <w:rPr>
          <w:sz w:val="24"/>
        </w:rPr>
        <w:t>поиска, анализа, обработки и предъявления научной информации, представленной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электронном</w:t>
      </w:r>
      <w:r>
        <w:rPr>
          <w:spacing w:val="-2"/>
          <w:sz w:val="24"/>
        </w:rPr>
        <w:t> </w:t>
      </w:r>
      <w:r>
        <w:rPr>
          <w:sz w:val="24"/>
        </w:rPr>
        <w:t>виде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информационных</w:t>
      </w:r>
      <w:r>
        <w:rPr>
          <w:spacing w:val="-3"/>
          <w:sz w:val="24"/>
        </w:rPr>
        <w:t> </w:t>
      </w:r>
      <w:r>
        <w:rPr>
          <w:sz w:val="24"/>
        </w:rPr>
        <w:t>носителях;</w:t>
      </w:r>
    </w:p>
    <w:p>
      <w:pPr>
        <w:pStyle w:val="ListParagraph"/>
        <w:numPr>
          <w:ilvl w:val="0"/>
          <w:numId w:val="2"/>
        </w:numPr>
        <w:tabs>
          <w:tab w:pos="1648" w:val="left" w:leader="none"/>
        </w:tabs>
        <w:spacing w:line="240" w:lineRule="auto" w:before="1" w:after="0"/>
        <w:ind w:left="102" w:right="104" w:firstLine="1147"/>
        <w:jc w:val="both"/>
        <w:rPr>
          <w:sz w:val="24"/>
        </w:rPr>
      </w:pPr>
      <w:r>
        <w:rPr>
          <w:sz w:val="24"/>
        </w:rPr>
        <w:t>углубить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функциональной</w:t>
      </w:r>
      <w:r>
        <w:rPr>
          <w:spacing w:val="1"/>
          <w:sz w:val="24"/>
        </w:rPr>
        <w:t> </w:t>
      </w:r>
      <w:r>
        <w:rPr>
          <w:sz w:val="24"/>
        </w:rPr>
        <w:t>стилистики,</w:t>
      </w:r>
      <w:r>
        <w:rPr>
          <w:spacing w:val="1"/>
          <w:sz w:val="24"/>
        </w:rPr>
        <w:t> </w:t>
      </w:r>
      <w:r>
        <w:rPr>
          <w:sz w:val="24"/>
        </w:rPr>
        <w:t>расширить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функциональных</w:t>
      </w:r>
      <w:r>
        <w:rPr>
          <w:spacing w:val="1"/>
          <w:sz w:val="24"/>
        </w:rPr>
        <w:t> </w:t>
      </w:r>
      <w:r>
        <w:rPr>
          <w:sz w:val="24"/>
        </w:rPr>
        <w:t>разновидностях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этой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сформировать умения лингвистического анализа текстов разной функционально-стилевой</w:t>
      </w:r>
      <w:r>
        <w:rPr>
          <w:spacing w:val="1"/>
          <w:sz w:val="24"/>
        </w:rPr>
        <w:t> </w:t>
      </w:r>
      <w:r>
        <w:rPr>
          <w:sz w:val="24"/>
        </w:rPr>
        <w:t>и жанровой принадлежности, а также усовершенствовать навыки комплексного анализа,</w:t>
      </w:r>
      <w:r>
        <w:rPr>
          <w:spacing w:val="1"/>
          <w:sz w:val="24"/>
        </w:rPr>
        <w:t> </w:t>
      </w:r>
      <w:r>
        <w:rPr>
          <w:sz w:val="24"/>
        </w:rPr>
        <w:t>который затрагивает композиционно-содержательный, типологический, стилистический,</w:t>
      </w:r>
      <w:r>
        <w:rPr>
          <w:spacing w:val="1"/>
          <w:sz w:val="24"/>
        </w:rPr>
        <w:t> </w:t>
      </w:r>
      <w:r>
        <w:rPr>
          <w:sz w:val="24"/>
        </w:rPr>
        <w:t>языковой</w:t>
      </w:r>
      <w:r>
        <w:rPr>
          <w:spacing w:val="1"/>
          <w:sz w:val="24"/>
        </w:rPr>
        <w:t> </w:t>
      </w:r>
      <w:r>
        <w:rPr>
          <w:sz w:val="24"/>
        </w:rPr>
        <w:t>аспекты</w:t>
      </w:r>
      <w:r>
        <w:rPr>
          <w:spacing w:val="1"/>
          <w:sz w:val="24"/>
        </w:rPr>
        <w:t> </w:t>
      </w:r>
      <w:r>
        <w:rPr>
          <w:sz w:val="24"/>
        </w:rPr>
        <w:t>текста,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содействует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речевом</w:t>
      </w:r>
      <w:r>
        <w:rPr>
          <w:spacing w:val="-3"/>
          <w:sz w:val="24"/>
        </w:rPr>
        <w:t> </w:t>
      </w:r>
      <w:r>
        <w:rPr>
          <w:sz w:val="24"/>
        </w:rPr>
        <w:t>пространстве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совершенствованию</w:t>
      </w:r>
      <w:r>
        <w:rPr>
          <w:spacing w:val="-2"/>
          <w:sz w:val="24"/>
        </w:rPr>
        <w:t> </w:t>
      </w:r>
      <w:r>
        <w:rPr>
          <w:sz w:val="24"/>
        </w:rPr>
        <w:t>важнейших</w:t>
      </w:r>
      <w:r>
        <w:rPr>
          <w:spacing w:val="-1"/>
          <w:sz w:val="24"/>
        </w:rPr>
        <w:t> </w:t>
      </w:r>
      <w:r>
        <w:rPr>
          <w:sz w:val="24"/>
        </w:rPr>
        <w:t>коммуникативных</w:t>
      </w:r>
      <w:r>
        <w:rPr>
          <w:spacing w:val="-2"/>
          <w:sz w:val="24"/>
        </w:rPr>
        <w:t> </w:t>
      </w:r>
      <w:r>
        <w:rPr>
          <w:sz w:val="24"/>
        </w:rPr>
        <w:t>умений;</w:t>
      </w:r>
    </w:p>
    <w:p>
      <w:pPr>
        <w:pStyle w:val="ListParagraph"/>
        <w:numPr>
          <w:ilvl w:val="0"/>
          <w:numId w:val="2"/>
        </w:numPr>
        <w:tabs>
          <w:tab w:pos="1570" w:val="left" w:leader="none"/>
        </w:tabs>
        <w:spacing w:line="240" w:lineRule="auto" w:before="0" w:after="0"/>
        <w:ind w:left="102" w:right="107" w:firstLine="1207"/>
        <w:jc w:val="both"/>
        <w:rPr>
          <w:sz w:val="24"/>
        </w:rPr>
      </w:pPr>
      <w:r>
        <w:rPr>
          <w:sz w:val="24"/>
        </w:rPr>
        <w:t>сформировать представление о культуре речи как компоненте национальной</w:t>
      </w:r>
      <w:r>
        <w:rPr>
          <w:spacing w:val="-58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аспектах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речи,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языковой</w:t>
      </w:r>
      <w:r>
        <w:rPr>
          <w:spacing w:val="1"/>
          <w:sz w:val="24"/>
        </w:rPr>
        <w:t> </w:t>
      </w:r>
      <w:r>
        <w:rPr>
          <w:sz w:val="24"/>
        </w:rPr>
        <w:t>норме,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функциях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вариантах, и на этой основе активизировать внимание к проблемам речевой культуры и</w:t>
      </w:r>
      <w:r>
        <w:rPr>
          <w:spacing w:val="1"/>
          <w:sz w:val="24"/>
        </w:rPr>
        <w:t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коммуникативной</w:t>
      </w:r>
      <w:r>
        <w:rPr>
          <w:spacing w:val="1"/>
          <w:sz w:val="24"/>
        </w:rPr>
        <w:t> </w:t>
      </w:r>
      <w:r>
        <w:rPr>
          <w:sz w:val="24"/>
        </w:rPr>
        <w:t>практике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современного</w:t>
      </w:r>
      <w:r>
        <w:rPr>
          <w:spacing w:val="-1"/>
          <w:sz w:val="24"/>
        </w:rPr>
        <w:t> </w:t>
      </w:r>
      <w:r>
        <w:rPr>
          <w:sz w:val="24"/>
        </w:rPr>
        <w:t>русского литературного языка;</w:t>
      </w:r>
    </w:p>
    <w:p>
      <w:pPr>
        <w:pStyle w:val="ListParagraph"/>
        <w:numPr>
          <w:ilvl w:val="0"/>
          <w:numId w:val="2"/>
        </w:numPr>
        <w:tabs>
          <w:tab w:pos="1506" w:val="left" w:leader="none"/>
        </w:tabs>
        <w:spacing w:line="240" w:lineRule="auto" w:before="0" w:after="0"/>
        <w:ind w:left="102" w:right="109" w:firstLine="1147"/>
        <w:jc w:val="both"/>
        <w:rPr>
          <w:sz w:val="24"/>
        </w:rPr>
      </w:pPr>
      <w:r>
        <w:rPr>
          <w:sz w:val="24"/>
        </w:rPr>
        <w:t>повторить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обобщить</w:t>
      </w:r>
      <w:r>
        <w:rPr>
          <w:spacing w:val="-3"/>
          <w:sz w:val="24"/>
        </w:rPr>
        <w:t> </w:t>
      </w:r>
      <w:r>
        <w:rPr>
          <w:sz w:val="24"/>
        </w:rPr>
        <w:t>ранее</w:t>
      </w:r>
      <w:r>
        <w:rPr>
          <w:spacing w:val="-6"/>
          <w:sz w:val="24"/>
        </w:rPr>
        <w:t> </w:t>
      </w:r>
      <w:r>
        <w:rPr>
          <w:sz w:val="24"/>
        </w:rPr>
        <w:t>изученный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уроках</w:t>
      </w:r>
      <w:r>
        <w:rPr>
          <w:spacing w:val="-5"/>
          <w:sz w:val="24"/>
        </w:rPr>
        <w:t> </w:t>
      </w:r>
      <w:r>
        <w:rPr>
          <w:sz w:val="24"/>
        </w:rPr>
        <w:t>русского</w:t>
      </w:r>
      <w:r>
        <w:rPr>
          <w:spacing w:val="-5"/>
          <w:sz w:val="24"/>
        </w:rPr>
        <w:t> </w:t>
      </w:r>
      <w:r>
        <w:rPr>
          <w:sz w:val="24"/>
        </w:rPr>
        <w:t>языка</w:t>
      </w:r>
      <w:r>
        <w:rPr>
          <w:spacing w:val="-5"/>
          <w:sz w:val="24"/>
        </w:rPr>
        <w:t> </w:t>
      </w:r>
      <w:r>
        <w:rPr>
          <w:sz w:val="24"/>
        </w:rPr>
        <w:t>материал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целенаправленно совершенствовать на этой основе орфографическую и пунктуационную</w:t>
      </w:r>
      <w:r>
        <w:rPr>
          <w:spacing w:val="1"/>
          <w:sz w:val="24"/>
        </w:rPr>
        <w:t> </w:t>
      </w:r>
      <w:r>
        <w:rPr>
          <w:sz w:val="24"/>
        </w:rPr>
        <w:t>грамотность, а также ключевые умения, связанные с проведением разных видов языкового</w:t>
      </w:r>
      <w:r>
        <w:rPr>
          <w:spacing w:val="-57"/>
          <w:sz w:val="24"/>
        </w:rPr>
        <w:t> </w:t>
      </w:r>
      <w:r>
        <w:rPr>
          <w:sz w:val="24"/>
        </w:rPr>
        <w:t>анализа, что является основой совершенствования важнейших умений, востребованных в</w:t>
      </w:r>
      <w:r>
        <w:rPr>
          <w:spacing w:val="1"/>
          <w:sz w:val="24"/>
        </w:rPr>
        <w:t> </w:t>
      </w:r>
      <w:r>
        <w:rPr>
          <w:sz w:val="24"/>
        </w:rPr>
        <w:t>коммуникативной</w:t>
      </w:r>
      <w:r>
        <w:rPr>
          <w:spacing w:val="-3"/>
          <w:sz w:val="24"/>
        </w:rPr>
        <w:t> </w:t>
      </w:r>
      <w:r>
        <w:rPr>
          <w:sz w:val="24"/>
        </w:rPr>
        <w:t>практике;</w:t>
      </w:r>
    </w:p>
    <w:p>
      <w:pPr>
        <w:pStyle w:val="ListParagraph"/>
        <w:numPr>
          <w:ilvl w:val="0"/>
          <w:numId w:val="2"/>
        </w:numPr>
        <w:tabs>
          <w:tab w:pos="1605" w:val="left" w:leader="none"/>
        </w:tabs>
        <w:spacing w:line="240" w:lineRule="auto" w:before="1" w:after="0"/>
        <w:ind w:left="102" w:right="110" w:firstLine="1207"/>
        <w:jc w:val="both"/>
        <w:rPr>
          <w:sz w:val="24"/>
        </w:rPr>
      </w:pPr>
      <w:r>
        <w:rPr>
          <w:sz w:val="24"/>
        </w:rPr>
        <w:t>расширить активный словарный запас и объём используемых языковых и</w:t>
      </w:r>
      <w:r>
        <w:rPr>
          <w:spacing w:val="1"/>
          <w:sz w:val="24"/>
        </w:rPr>
        <w:t> </w:t>
      </w:r>
      <w:r>
        <w:rPr>
          <w:sz w:val="24"/>
        </w:rPr>
        <w:t>речевых средств, что обеспечивает достижение точности, стилистической уместности и</w:t>
      </w:r>
      <w:r>
        <w:rPr>
          <w:spacing w:val="1"/>
          <w:sz w:val="24"/>
        </w:rPr>
        <w:t> </w:t>
      </w:r>
      <w:r>
        <w:rPr>
          <w:sz w:val="24"/>
        </w:rPr>
        <w:t>выразительности речевого высказывания и его соответствие условиям и сфере речевого</w:t>
      </w:r>
      <w:r>
        <w:rPr>
          <w:spacing w:val="1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2"/>
        </w:numPr>
        <w:tabs>
          <w:tab w:pos="1537" w:val="left" w:leader="none"/>
        </w:tabs>
        <w:spacing w:line="240" w:lineRule="auto" w:before="0" w:after="0"/>
        <w:ind w:left="102" w:right="107" w:firstLine="1147"/>
        <w:jc w:val="both"/>
        <w:rPr>
          <w:sz w:val="24"/>
        </w:rPr>
      </w:pPr>
      <w:r>
        <w:rPr>
          <w:sz w:val="24"/>
        </w:rPr>
        <w:t>сформировать умения проводить лингвистический эксперимент, описывать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предъявлять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сообщений,</w:t>
      </w:r>
      <w:r>
        <w:rPr>
          <w:spacing w:val="1"/>
          <w:sz w:val="24"/>
        </w:rPr>
        <w:t> </w:t>
      </w:r>
      <w:r>
        <w:rPr>
          <w:sz w:val="24"/>
        </w:rPr>
        <w:t>докладов,</w:t>
      </w:r>
      <w:r>
        <w:rPr>
          <w:spacing w:val="1"/>
          <w:sz w:val="24"/>
        </w:rPr>
        <w:t> </w:t>
      </w:r>
      <w:r>
        <w:rPr>
          <w:sz w:val="24"/>
        </w:rPr>
        <w:t>мультимедийных</w:t>
      </w:r>
      <w:r>
        <w:rPr>
          <w:spacing w:val="-57"/>
          <w:sz w:val="24"/>
        </w:rPr>
        <w:t> </w:t>
      </w:r>
      <w:r>
        <w:rPr>
          <w:sz w:val="24"/>
        </w:rPr>
        <w:t>презентаций,</w:t>
      </w:r>
      <w:r>
        <w:rPr>
          <w:spacing w:val="1"/>
          <w:sz w:val="24"/>
        </w:rPr>
        <w:t> </w:t>
      </w:r>
      <w:r>
        <w:rPr>
          <w:sz w:val="24"/>
        </w:rPr>
        <w:t>рефератов,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проектов;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-57"/>
          <w:sz w:val="24"/>
        </w:rPr>
        <w:t> </w:t>
      </w:r>
      <w:r>
        <w:rPr>
          <w:sz w:val="24"/>
        </w:rPr>
        <w:t>информационно-смысловой переработки текстов при подготовке сообщений, докладов,</w:t>
      </w:r>
      <w:r>
        <w:rPr>
          <w:spacing w:val="1"/>
          <w:sz w:val="24"/>
        </w:rPr>
        <w:t> </w:t>
      </w:r>
      <w:r>
        <w:rPr>
          <w:sz w:val="24"/>
        </w:rPr>
        <w:t>мультимедийных</w:t>
      </w:r>
      <w:r>
        <w:rPr>
          <w:spacing w:val="1"/>
          <w:sz w:val="24"/>
        </w:rPr>
        <w:t> </w:t>
      </w:r>
      <w:r>
        <w:rPr>
          <w:sz w:val="24"/>
        </w:rPr>
        <w:t>презентаций,</w:t>
      </w:r>
      <w:r>
        <w:rPr>
          <w:spacing w:val="1"/>
          <w:sz w:val="24"/>
        </w:rPr>
        <w:t> </w:t>
      </w:r>
      <w:r>
        <w:rPr>
          <w:sz w:val="24"/>
        </w:rPr>
        <w:t>рефератов,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другим</w:t>
      </w:r>
      <w:r>
        <w:rPr>
          <w:spacing w:val="1"/>
          <w:sz w:val="24"/>
        </w:rPr>
        <w:t> </w:t>
      </w:r>
      <w:r>
        <w:rPr>
          <w:sz w:val="24"/>
        </w:rPr>
        <w:t>школьным</w:t>
      </w:r>
      <w:r>
        <w:rPr>
          <w:spacing w:val="-3"/>
          <w:sz w:val="24"/>
        </w:rPr>
        <w:t> </w:t>
      </w:r>
      <w:r>
        <w:rPr>
          <w:sz w:val="24"/>
        </w:rPr>
        <w:t>предметам:</w:t>
      </w:r>
    </w:p>
    <w:p>
      <w:pPr>
        <w:pStyle w:val="ListParagraph"/>
        <w:numPr>
          <w:ilvl w:val="0"/>
          <w:numId w:val="2"/>
        </w:numPr>
        <w:tabs>
          <w:tab w:pos="1617" w:val="left" w:leader="none"/>
        </w:tabs>
        <w:spacing w:line="240" w:lineRule="auto" w:before="0" w:after="0"/>
        <w:ind w:left="102" w:right="106" w:firstLine="1147"/>
        <w:jc w:val="both"/>
        <w:rPr>
          <w:sz w:val="24"/>
        </w:rPr>
      </w:pPr>
      <w:r>
        <w:rPr>
          <w:spacing w:val="-1"/>
          <w:sz w:val="24"/>
        </w:rPr>
        <w:t>углубить</w:t>
      </w:r>
      <w:r>
        <w:rPr>
          <w:spacing w:val="-13"/>
          <w:sz w:val="24"/>
        </w:rPr>
        <w:t> </w:t>
      </w:r>
      <w:r>
        <w:rPr>
          <w:sz w:val="24"/>
        </w:rPr>
        <w:t>знания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13"/>
          <w:sz w:val="24"/>
        </w:rPr>
        <w:t> </w:t>
      </w:r>
      <w:r>
        <w:rPr>
          <w:sz w:val="24"/>
        </w:rPr>
        <w:t>лингвистике</w:t>
      </w:r>
      <w:r>
        <w:rPr>
          <w:spacing w:val="-15"/>
          <w:sz w:val="24"/>
        </w:rPr>
        <w:t> </w:t>
      </w:r>
      <w:r>
        <w:rPr>
          <w:sz w:val="24"/>
        </w:rPr>
        <w:t>как</w:t>
      </w:r>
      <w:r>
        <w:rPr>
          <w:spacing w:val="-14"/>
          <w:sz w:val="24"/>
        </w:rPr>
        <w:t> </w:t>
      </w:r>
      <w:r>
        <w:rPr>
          <w:sz w:val="24"/>
        </w:rPr>
        <w:t>науке,</w:t>
      </w:r>
      <w:r>
        <w:rPr>
          <w:spacing w:val="-13"/>
          <w:sz w:val="24"/>
        </w:rPr>
        <w:t> </w:t>
      </w:r>
      <w:r>
        <w:rPr>
          <w:sz w:val="24"/>
        </w:rPr>
        <w:t>о</w:t>
      </w:r>
      <w:r>
        <w:rPr>
          <w:spacing w:val="-14"/>
          <w:sz w:val="24"/>
        </w:rPr>
        <w:t> </w:t>
      </w:r>
      <w:r>
        <w:rPr>
          <w:sz w:val="24"/>
        </w:rPr>
        <w:t>языке</w:t>
      </w:r>
      <w:r>
        <w:rPr>
          <w:spacing w:val="-10"/>
          <w:sz w:val="24"/>
        </w:rPr>
        <w:t> </w:t>
      </w:r>
      <w:r>
        <w:rPr>
          <w:sz w:val="24"/>
        </w:rPr>
        <w:t>как</w:t>
      </w:r>
      <w:r>
        <w:rPr>
          <w:spacing w:val="-13"/>
          <w:sz w:val="24"/>
        </w:rPr>
        <w:t> </w:t>
      </w:r>
      <w:r>
        <w:rPr>
          <w:sz w:val="24"/>
        </w:rPr>
        <w:t>многофункциональной</w:t>
      </w:r>
      <w:r>
        <w:rPr>
          <w:spacing w:val="-58"/>
          <w:sz w:val="24"/>
        </w:rPr>
        <w:t> </w:t>
      </w:r>
      <w:r>
        <w:rPr>
          <w:sz w:val="24"/>
        </w:rPr>
        <w:t>развивающейся системе, о стилистических ресурсах, каждого уровня языка; углубить и</w:t>
      </w:r>
      <w:r>
        <w:rPr>
          <w:spacing w:val="1"/>
          <w:sz w:val="24"/>
        </w:rPr>
        <w:t> </w:t>
      </w:r>
      <w:r>
        <w:rPr>
          <w:sz w:val="24"/>
        </w:rPr>
        <w:t>расширить</w:t>
      </w:r>
      <w:r>
        <w:rPr>
          <w:spacing w:val="-12"/>
          <w:sz w:val="24"/>
        </w:rPr>
        <w:t> </w:t>
      </w:r>
      <w:r>
        <w:rPr>
          <w:sz w:val="24"/>
        </w:rPr>
        <w:t>знания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области</w:t>
      </w:r>
      <w:r>
        <w:rPr>
          <w:spacing w:val="-11"/>
          <w:sz w:val="24"/>
        </w:rPr>
        <w:t> </w:t>
      </w:r>
      <w:r>
        <w:rPr>
          <w:sz w:val="24"/>
        </w:rPr>
        <w:t>лингвистики,</w:t>
      </w:r>
      <w:r>
        <w:rPr>
          <w:spacing w:val="-13"/>
          <w:sz w:val="24"/>
        </w:rPr>
        <w:t> </w:t>
      </w:r>
      <w:r>
        <w:rPr>
          <w:sz w:val="24"/>
        </w:rPr>
        <w:t>совершенствовать</w:t>
      </w:r>
      <w:r>
        <w:rPr>
          <w:spacing w:val="-12"/>
          <w:sz w:val="24"/>
        </w:rPr>
        <w:t> </w:t>
      </w:r>
      <w:r>
        <w:rPr>
          <w:sz w:val="24"/>
        </w:rPr>
        <w:t>языковые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коммуникативные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73"/>
        <w:ind w:right="103" w:firstLine="0"/>
      </w:pPr>
      <w:r>
        <w:rPr/>
        <w:t>умения,</w:t>
      </w:r>
      <w:r>
        <w:rPr>
          <w:spacing w:val="-13"/>
        </w:rPr>
        <w:t> </w:t>
      </w:r>
      <w:r>
        <w:rPr/>
        <w:t>востребованные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дальнейшем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получения</w:t>
      </w:r>
      <w:r>
        <w:rPr>
          <w:spacing w:val="-13"/>
        </w:rPr>
        <w:t> </w:t>
      </w:r>
      <w:r>
        <w:rPr/>
        <w:t>филологического</w:t>
      </w:r>
      <w:r>
        <w:rPr>
          <w:spacing w:val="-13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другого</w:t>
      </w:r>
      <w:r>
        <w:rPr>
          <w:spacing w:val="-58"/>
        </w:rPr>
        <w:t> </w:t>
      </w:r>
      <w:r>
        <w:rPr/>
        <w:t>гуманитарного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вузе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специальности;</w:t>
      </w:r>
      <w:r>
        <w:rPr>
          <w:spacing w:val="1"/>
        </w:rPr>
        <w:t> </w:t>
      </w:r>
      <w:r>
        <w:rPr/>
        <w:t>усовершенствовать</w:t>
      </w:r>
      <w:r>
        <w:rPr>
          <w:spacing w:val="1"/>
        </w:rPr>
        <w:t> </w:t>
      </w:r>
      <w:r>
        <w:rPr>
          <w:spacing w:val="-1"/>
        </w:rPr>
        <w:t>навыки</w:t>
      </w:r>
      <w:r>
        <w:rPr>
          <w:spacing w:val="-13"/>
        </w:rPr>
        <w:t> </w:t>
      </w:r>
      <w:r>
        <w:rPr/>
        <w:t>оценивания</w:t>
      </w:r>
      <w:r>
        <w:rPr>
          <w:spacing w:val="-14"/>
        </w:rPr>
        <w:t> </w:t>
      </w:r>
      <w:r>
        <w:rPr/>
        <w:t>изобразительно-выразительных</w:t>
      </w:r>
      <w:r>
        <w:rPr>
          <w:spacing w:val="-14"/>
        </w:rPr>
        <w:t> </w:t>
      </w:r>
      <w:r>
        <w:rPr/>
        <w:t>возможностей</w:t>
      </w:r>
      <w:r>
        <w:rPr>
          <w:spacing w:val="-13"/>
        </w:rPr>
        <w:t> </w:t>
      </w:r>
      <w:r>
        <w:rPr/>
        <w:t>художественного</w:t>
      </w:r>
      <w:r>
        <w:rPr>
          <w:spacing w:val="-14"/>
        </w:rPr>
        <w:t> </w:t>
      </w:r>
      <w:r>
        <w:rPr/>
        <w:t>текста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проведения лингвостилистического анализа;</w:t>
      </w:r>
    </w:p>
    <w:p>
      <w:pPr>
        <w:pStyle w:val="ListParagraph"/>
        <w:numPr>
          <w:ilvl w:val="0"/>
          <w:numId w:val="2"/>
        </w:numPr>
        <w:tabs>
          <w:tab w:pos="1701" w:val="left" w:leader="none"/>
        </w:tabs>
        <w:spacing w:line="240" w:lineRule="auto" w:before="1" w:after="0"/>
        <w:ind w:left="102" w:right="104" w:firstLine="1207"/>
        <w:jc w:val="both"/>
        <w:rPr>
          <w:sz w:val="24"/>
        </w:rPr>
      </w:pPr>
      <w:r>
        <w:rPr>
          <w:sz w:val="24"/>
        </w:rPr>
        <w:t>сформировать опыт анализа сложных языковых фактов, иллюстрирующих</w:t>
      </w:r>
      <w:r>
        <w:rPr>
          <w:spacing w:val="1"/>
          <w:sz w:val="24"/>
        </w:rPr>
        <w:t> </w:t>
      </w:r>
      <w:r>
        <w:rPr>
          <w:sz w:val="24"/>
        </w:rPr>
        <w:t>нетипичные случаи проявления языковой закономерности, допускающих неоднозначную</w:t>
      </w:r>
      <w:r>
        <w:rPr>
          <w:spacing w:val="1"/>
          <w:sz w:val="24"/>
        </w:rPr>
        <w:t> </w:t>
      </w:r>
      <w:r>
        <w:rPr>
          <w:sz w:val="24"/>
        </w:rPr>
        <w:t>трактовку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требующих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выходящих за рамки</w:t>
      </w:r>
      <w:r>
        <w:rPr>
          <w:spacing w:val="1"/>
          <w:sz w:val="24"/>
        </w:rPr>
        <w:t> </w:t>
      </w:r>
      <w:r>
        <w:rPr>
          <w:sz w:val="24"/>
        </w:rPr>
        <w:t>базового</w:t>
      </w:r>
      <w:r>
        <w:rPr>
          <w:spacing w:val="1"/>
          <w:sz w:val="24"/>
        </w:rPr>
        <w:t> </w:t>
      </w:r>
      <w:r>
        <w:rPr>
          <w:sz w:val="24"/>
        </w:rPr>
        <w:t>уровня;</w:t>
      </w:r>
      <w:r>
        <w:rPr>
          <w:spacing w:val="1"/>
          <w:sz w:val="24"/>
        </w:rPr>
        <w:t> </w:t>
      </w:r>
      <w:r>
        <w:rPr>
          <w:sz w:val="24"/>
        </w:rPr>
        <w:t>активизировать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элементарный</w:t>
      </w:r>
      <w:r>
        <w:rPr>
          <w:spacing w:val="1"/>
          <w:sz w:val="24"/>
        </w:rPr>
        <w:t> </w:t>
      </w:r>
      <w:r>
        <w:rPr>
          <w:sz w:val="24"/>
        </w:rPr>
        <w:t>сравнительный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фактов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-1"/>
          <w:sz w:val="24"/>
        </w:rPr>
        <w:t> </w:t>
      </w:r>
      <w:r>
        <w:rPr>
          <w:sz w:val="24"/>
        </w:rPr>
        <w:t>и иностранного языков;</w:t>
      </w:r>
    </w:p>
    <w:p>
      <w:pPr>
        <w:pStyle w:val="ListParagraph"/>
        <w:numPr>
          <w:ilvl w:val="0"/>
          <w:numId w:val="2"/>
        </w:numPr>
        <w:tabs>
          <w:tab w:pos="1614" w:val="left" w:leader="none"/>
        </w:tabs>
        <w:spacing w:line="240" w:lineRule="auto" w:before="0" w:after="0"/>
        <w:ind w:left="102" w:right="107" w:firstLine="1147"/>
        <w:jc w:val="both"/>
        <w:rPr>
          <w:sz w:val="24"/>
        </w:rPr>
      </w:pPr>
      <w:r>
        <w:rPr>
          <w:spacing w:val="-1"/>
          <w:sz w:val="24"/>
        </w:rPr>
        <w:t>сформировать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опыт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исследовательской</w:t>
      </w:r>
      <w:r>
        <w:rPr>
          <w:spacing w:val="-13"/>
          <w:sz w:val="24"/>
        </w:rPr>
        <w:t> </w:t>
      </w:r>
      <w:r>
        <w:rPr>
          <w:sz w:val="24"/>
        </w:rPr>
        <w:t>деятельности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области</w:t>
      </w:r>
      <w:r>
        <w:rPr>
          <w:spacing w:val="-11"/>
          <w:sz w:val="24"/>
        </w:rPr>
        <w:t> </w:t>
      </w:r>
      <w:r>
        <w:rPr>
          <w:sz w:val="24"/>
        </w:rPr>
        <w:t>лингвистики;</w:t>
      </w:r>
      <w:r>
        <w:rPr>
          <w:spacing w:val="-58"/>
          <w:sz w:val="24"/>
        </w:rPr>
        <w:t> </w:t>
      </w:r>
      <w:r>
        <w:rPr>
          <w:sz w:val="24"/>
        </w:rPr>
        <w:t>развить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исследования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речевой деятельности и в ходе подготовки к продолжению образования по избранному</w:t>
      </w:r>
      <w:r>
        <w:rPr>
          <w:spacing w:val="1"/>
          <w:sz w:val="24"/>
        </w:rPr>
        <w:t> </w:t>
      </w:r>
      <w:r>
        <w:rPr>
          <w:sz w:val="24"/>
        </w:rPr>
        <w:t>профилю. Таким образом, содержание программы определяется перечисленными выше</w:t>
      </w:r>
      <w:r>
        <w:rPr>
          <w:spacing w:val="1"/>
          <w:sz w:val="24"/>
        </w:rPr>
        <w:t> </w:t>
      </w:r>
      <w:r>
        <w:rPr>
          <w:sz w:val="24"/>
        </w:rPr>
        <w:t>общими</w:t>
      </w:r>
      <w:r>
        <w:rPr>
          <w:spacing w:val="-7"/>
          <w:sz w:val="24"/>
        </w:rPr>
        <w:t> </w:t>
      </w:r>
      <w:r>
        <w:rPr>
          <w:sz w:val="24"/>
        </w:rPr>
        <w:t>целями</w:t>
      </w:r>
      <w:r>
        <w:rPr>
          <w:spacing w:val="-9"/>
          <w:sz w:val="24"/>
        </w:rPr>
        <w:t> </w:t>
      </w:r>
      <w:r>
        <w:rPr>
          <w:sz w:val="24"/>
        </w:rPr>
        <w:t>изучения</w:t>
      </w:r>
      <w:r>
        <w:rPr>
          <w:spacing w:val="-7"/>
          <w:sz w:val="24"/>
        </w:rPr>
        <w:t> </w:t>
      </w:r>
      <w:r>
        <w:rPr>
          <w:sz w:val="24"/>
        </w:rPr>
        <w:t>предмета</w:t>
      </w:r>
      <w:r>
        <w:rPr>
          <w:spacing w:val="-8"/>
          <w:sz w:val="24"/>
        </w:rPr>
        <w:t> </w:t>
      </w:r>
      <w:r>
        <w:rPr>
          <w:sz w:val="24"/>
        </w:rPr>
        <w:t>«Русский</w:t>
      </w:r>
      <w:r>
        <w:rPr>
          <w:spacing w:val="-6"/>
          <w:sz w:val="24"/>
        </w:rPr>
        <w:t> </w:t>
      </w:r>
      <w:r>
        <w:rPr>
          <w:sz w:val="24"/>
        </w:rPr>
        <w:t>язык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литература»,</w:t>
      </w:r>
      <w:r>
        <w:rPr>
          <w:spacing w:val="-8"/>
          <w:sz w:val="24"/>
        </w:rPr>
        <w:t> </w:t>
      </w:r>
      <w:r>
        <w:rPr>
          <w:sz w:val="24"/>
        </w:rPr>
        <w:t>а</w:t>
      </w:r>
      <w:r>
        <w:rPr>
          <w:spacing w:val="-8"/>
          <w:sz w:val="24"/>
        </w:rPr>
        <w:t> </w:t>
      </w:r>
      <w:r>
        <w:rPr>
          <w:sz w:val="24"/>
        </w:rPr>
        <w:t>также</w:t>
      </w:r>
      <w:r>
        <w:rPr>
          <w:spacing w:val="-8"/>
          <w:sz w:val="24"/>
        </w:rPr>
        <w:t> </w:t>
      </w:r>
      <w:r>
        <w:rPr>
          <w:sz w:val="24"/>
        </w:rPr>
        <w:t>специфическими</w:t>
      </w:r>
      <w:r>
        <w:rPr>
          <w:spacing w:val="-58"/>
          <w:sz w:val="24"/>
        </w:rPr>
        <w:t> </w:t>
      </w:r>
      <w:r>
        <w:rPr>
          <w:sz w:val="24"/>
        </w:rPr>
        <w:t>целями</w:t>
      </w:r>
      <w:r>
        <w:rPr>
          <w:spacing w:val="-1"/>
          <w:sz w:val="24"/>
        </w:rPr>
        <w:t> </w:t>
      </w:r>
      <w:r>
        <w:rPr>
          <w:sz w:val="24"/>
        </w:rPr>
        <w:t>предметной линии «Русский язык».</w:t>
      </w:r>
    </w:p>
    <w:p>
      <w:pPr>
        <w:pStyle w:val="BodyText"/>
        <w:spacing w:before="1"/>
      </w:pPr>
      <w:r>
        <w:rPr/>
        <w:t>В обобщённом виде эти цели могут быть сформулированы как дидактические</w:t>
      </w:r>
      <w:r>
        <w:rPr>
          <w:spacing w:val="1"/>
        </w:rPr>
        <w:t> </w:t>
      </w:r>
      <w:r>
        <w:rPr/>
        <w:t>ориентиры</w:t>
      </w:r>
      <w:r>
        <w:rPr>
          <w:spacing w:val="1"/>
        </w:rPr>
        <w:t> </w:t>
      </w:r>
      <w:r>
        <w:rPr/>
        <w:t>прагматического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осознавать</w:t>
      </w:r>
      <w:r>
        <w:rPr>
          <w:spacing w:val="1"/>
        </w:rPr>
        <w:t> </w:t>
      </w:r>
      <w:r>
        <w:rPr/>
        <w:t>старшеклассники,</w:t>
      </w:r>
      <w:r>
        <w:rPr>
          <w:spacing w:val="1"/>
        </w:rPr>
        <w:t> </w:t>
      </w:r>
      <w:r>
        <w:rPr/>
        <w:t>приступая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изучению</w:t>
      </w:r>
      <w:r>
        <w:rPr>
          <w:spacing w:val="-3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заключительном</w:t>
      </w:r>
      <w:r>
        <w:rPr>
          <w:spacing w:val="-3"/>
        </w:rPr>
        <w:t> </w:t>
      </w:r>
      <w:r>
        <w:rPr/>
        <w:t>этапе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школе:</w:t>
      </w:r>
    </w:p>
    <w:p>
      <w:pPr>
        <w:pStyle w:val="ListParagraph"/>
        <w:numPr>
          <w:ilvl w:val="0"/>
          <w:numId w:val="3"/>
        </w:numPr>
        <w:tabs>
          <w:tab w:pos="1549" w:val="left" w:leader="none"/>
        </w:tabs>
        <w:spacing w:line="240" w:lineRule="auto" w:before="0" w:after="0"/>
        <w:ind w:left="102" w:right="106" w:firstLine="1147"/>
        <w:jc w:val="both"/>
        <w:rPr>
          <w:sz w:val="24"/>
        </w:rPr>
      </w:pPr>
      <w:r>
        <w:rPr>
          <w:sz w:val="24"/>
        </w:rPr>
        <w:t>овладеть эффективными способами речевого общения, усовершенствовать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навыки,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речевой</w:t>
      </w:r>
      <w:r>
        <w:rPr>
          <w:spacing w:val="1"/>
          <w:sz w:val="24"/>
        </w:rPr>
        <w:t> </w:t>
      </w:r>
      <w:r>
        <w:rPr>
          <w:sz w:val="24"/>
        </w:rPr>
        <w:t>деятельностью;</w:t>
      </w:r>
      <w:r>
        <w:rPr>
          <w:spacing w:val="1"/>
          <w:sz w:val="24"/>
        </w:rPr>
        <w:t> </w:t>
      </w:r>
      <w:r>
        <w:rPr>
          <w:sz w:val="24"/>
        </w:rPr>
        <w:t>добиться</w:t>
      </w:r>
      <w:r>
        <w:rPr>
          <w:spacing w:val="1"/>
          <w:sz w:val="24"/>
        </w:rPr>
        <w:t> </w:t>
      </w:r>
      <w:r>
        <w:rPr>
          <w:sz w:val="24"/>
        </w:rPr>
        <w:t>существенного</w:t>
      </w:r>
      <w:r>
        <w:rPr>
          <w:spacing w:val="1"/>
          <w:sz w:val="24"/>
        </w:rPr>
        <w:t> </w:t>
      </w:r>
      <w:r>
        <w:rPr>
          <w:sz w:val="24"/>
        </w:rPr>
        <w:t>продвижения в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1"/>
          <w:sz w:val="24"/>
        </w:rPr>
        <w:t> </w:t>
      </w:r>
      <w:r>
        <w:rPr>
          <w:sz w:val="24"/>
        </w:rPr>
        <w:t>функциональной</w:t>
      </w:r>
      <w:r>
        <w:rPr>
          <w:spacing w:val="1"/>
          <w:sz w:val="24"/>
        </w:rPr>
        <w:t> </w:t>
      </w:r>
      <w:r>
        <w:rPr>
          <w:sz w:val="24"/>
        </w:rPr>
        <w:t>грамотности,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быстро адаптироваться во внешней среде и активно в ней функционировать, использовать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самых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жизненных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  <w:r>
        <w:rPr>
          <w:spacing w:val="1"/>
          <w:sz w:val="24"/>
        </w:rPr>
        <w:t> </w:t>
      </w:r>
      <w:r>
        <w:rPr>
          <w:sz w:val="24"/>
        </w:rPr>
        <w:t>овладеть</w:t>
      </w:r>
      <w:r>
        <w:rPr>
          <w:spacing w:val="-57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элементарной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самообразования,</w:t>
      </w:r>
      <w:r>
        <w:rPr>
          <w:spacing w:val="1"/>
          <w:sz w:val="24"/>
        </w:rPr>
        <w:t> </w:t>
      </w:r>
      <w:r>
        <w:rPr>
          <w:sz w:val="24"/>
        </w:rPr>
        <w:t>тем</w:t>
      </w:r>
      <w:r>
        <w:rPr>
          <w:spacing w:val="1"/>
          <w:sz w:val="24"/>
        </w:rPr>
        <w:t> </w:t>
      </w:r>
      <w:r>
        <w:rPr>
          <w:sz w:val="24"/>
        </w:rPr>
        <w:t>самым подготовить себя к взрослой жизни, в которой речевая деятельность во многом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-1"/>
          <w:sz w:val="24"/>
        </w:rPr>
        <w:t> </w:t>
      </w:r>
      <w:r>
        <w:rPr>
          <w:sz w:val="24"/>
        </w:rPr>
        <w:t>успешность</w:t>
      </w:r>
      <w:r>
        <w:rPr>
          <w:spacing w:val="1"/>
          <w:sz w:val="24"/>
        </w:rPr>
        <w:t> </w:t>
      </w:r>
      <w:r>
        <w:rPr>
          <w:sz w:val="24"/>
        </w:rPr>
        <w:t>и благополучие</w:t>
      </w:r>
      <w:r>
        <w:rPr>
          <w:spacing w:val="-1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3"/>
        </w:numPr>
        <w:tabs>
          <w:tab w:pos="1583" w:val="left" w:leader="none"/>
        </w:tabs>
        <w:spacing w:line="240" w:lineRule="auto" w:before="0" w:after="0"/>
        <w:ind w:left="102" w:right="103" w:firstLine="1207"/>
        <w:jc w:val="both"/>
        <w:rPr>
          <w:sz w:val="24"/>
        </w:rPr>
      </w:pPr>
      <w:r>
        <w:rPr>
          <w:sz w:val="24"/>
        </w:rPr>
        <w:t>углубить представление об эстетической функции родного языка как языка</w:t>
      </w:r>
      <w:r>
        <w:rPr>
          <w:spacing w:val="1"/>
          <w:sz w:val="24"/>
        </w:rPr>
        <w:t> </w:t>
      </w:r>
      <w:r>
        <w:rPr>
          <w:sz w:val="24"/>
        </w:rPr>
        <w:t>великой</w:t>
      </w:r>
      <w:r>
        <w:rPr>
          <w:spacing w:val="1"/>
          <w:sz w:val="24"/>
        </w:rPr>
        <w:t> </w:t>
      </w:r>
      <w:r>
        <w:rPr>
          <w:sz w:val="24"/>
        </w:rPr>
        <w:t>русской</w:t>
      </w:r>
      <w:r>
        <w:rPr>
          <w:spacing w:val="1"/>
          <w:sz w:val="24"/>
        </w:rPr>
        <w:t> </w:t>
      </w:r>
      <w:r>
        <w:rPr>
          <w:sz w:val="24"/>
        </w:rPr>
        <w:t>литературы;</w:t>
      </w:r>
      <w:r>
        <w:rPr>
          <w:spacing w:val="1"/>
          <w:sz w:val="24"/>
        </w:rPr>
        <w:t> </w:t>
      </w:r>
      <w:r>
        <w:rPr>
          <w:sz w:val="24"/>
        </w:rPr>
        <w:t>понять</w:t>
      </w:r>
      <w:r>
        <w:rPr>
          <w:spacing w:val="1"/>
          <w:sz w:val="24"/>
        </w:rPr>
        <w:t> </w:t>
      </w:r>
      <w:r>
        <w:rPr>
          <w:sz w:val="24"/>
        </w:rPr>
        <w:t>истоки</w:t>
      </w:r>
      <w:r>
        <w:rPr>
          <w:spacing w:val="1"/>
          <w:sz w:val="24"/>
        </w:rPr>
        <w:t> </w:t>
      </w:r>
      <w:r>
        <w:rPr>
          <w:sz w:val="24"/>
        </w:rPr>
        <w:t>выразительности</w:t>
      </w:r>
      <w:r>
        <w:rPr>
          <w:spacing w:val="1"/>
          <w:sz w:val="24"/>
        </w:rPr>
        <w:t> </w:t>
      </w:r>
      <w:r>
        <w:rPr>
          <w:sz w:val="24"/>
        </w:rPr>
        <w:t>словесного</w:t>
      </w:r>
      <w:r>
        <w:rPr>
          <w:spacing w:val="1"/>
          <w:sz w:val="24"/>
        </w:rPr>
        <w:t> </w:t>
      </w:r>
      <w:r>
        <w:rPr>
          <w:sz w:val="24"/>
        </w:rPr>
        <w:t>искусства;</w:t>
      </w:r>
      <w:r>
        <w:rPr>
          <w:spacing w:val="1"/>
          <w:sz w:val="24"/>
        </w:rPr>
        <w:t> </w:t>
      </w:r>
      <w:r>
        <w:rPr>
          <w:sz w:val="24"/>
        </w:rPr>
        <w:t>научиться</w:t>
      </w:r>
      <w:r>
        <w:rPr>
          <w:spacing w:val="1"/>
          <w:sz w:val="24"/>
        </w:rPr>
        <w:t> </w:t>
      </w:r>
      <w:r>
        <w:rPr>
          <w:sz w:val="24"/>
        </w:rPr>
        <w:t>всматриваться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художественное</w:t>
      </w:r>
      <w:r>
        <w:rPr>
          <w:spacing w:val="1"/>
          <w:sz w:val="24"/>
        </w:rPr>
        <w:t> </w:t>
      </w:r>
      <w:r>
        <w:rPr>
          <w:sz w:val="24"/>
        </w:rPr>
        <w:t>слово,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детали</w:t>
      </w:r>
      <w:r>
        <w:rPr>
          <w:spacing w:val="1"/>
          <w:sz w:val="24"/>
        </w:rPr>
        <w:t> </w:t>
      </w:r>
      <w:r>
        <w:rPr>
          <w:sz w:val="24"/>
        </w:rPr>
        <w:t>текста,</w:t>
      </w:r>
      <w:r>
        <w:rPr>
          <w:spacing w:val="1"/>
          <w:sz w:val="24"/>
        </w:rPr>
        <w:t> </w:t>
      </w:r>
      <w:r>
        <w:rPr>
          <w:sz w:val="24"/>
        </w:rPr>
        <w:t>определяя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эстетические</w:t>
      </w:r>
      <w:r>
        <w:rPr>
          <w:spacing w:val="1"/>
          <w:sz w:val="24"/>
        </w:rPr>
        <w:t> </w:t>
      </w:r>
      <w:r>
        <w:rPr>
          <w:sz w:val="24"/>
        </w:rPr>
        <w:t>достоинства,</w:t>
      </w:r>
      <w:r>
        <w:rPr>
          <w:spacing w:val="1"/>
          <w:sz w:val="24"/>
        </w:rPr>
        <w:t> </w:t>
      </w:r>
      <w:r>
        <w:rPr>
          <w:sz w:val="24"/>
        </w:rPr>
        <w:t>использованные</w:t>
      </w:r>
      <w:r>
        <w:rPr>
          <w:spacing w:val="1"/>
          <w:sz w:val="24"/>
        </w:rPr>
        <w:t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> </w:t>
      </w:r>
      <w:r>
        <w:rPr>
          <w:sz w:val="24"/>
        </w:rPr>
        <w:t>языковые</w:t>
      </w:r>
      <w:r>
        <w:rPr>
          <w:spacing w:val="1"/>
          <w:sz w:val="24"/>
        </w:rPr>
        <w:t> </w:t>
      </w:r>
      <w:r>
        <w:rPr>
          <w:sz w:val="24"/>
        </w:rPr>
        <w:t>средства;</w:t>
      </w:r>
      <w:r>
        <w:rPr>
          <w:spacing w:val="-14"/>
          <w:sz w:val="24"/>
        </w:rPr>
        <w:t> </w:t>
      </w:r>
      <w:r>
        <w:rPr>
          <w:sz w:val="24"/>
        </w:rPr>
        <w:t>и,</w:t>
      </w:r>
      <w:r>
        <w:rPr>
          <w:spacing w:val="-14"/>
          <w:sz w:val="24"/>
        </w:rPr>
        <w:t> </w:t>
      </w:r>
      <w:r>
        <w:rPr>
          <w:sz w:val="24"/>
        </w:rPr>
        <w:t>наконец,</w:t>
      </w:r>
      <w:r>
        <w:rPr>
          <w:spacing w:val="-14"/>
          <w:sz w:val="24"/>
        </w:rPr>
        <w:t> </w:t>
      </w:r>
      <w:r>
        <w:rPr>
          <w:sz w:val="24"/>
        </w:rPr>
        <w:t>осмыслить</w:t>
      </w:r>
      <w:r>
        <w:rPr>
          <w:spacing w:val="-12"/>
          <w:sz w:val="24"/>
        </w:rPr>
        <w:t> </w:t>
      </w:r>
      <w:r>
        <w:rPr>
          <w:sz w:val="24"/>
        </w:rPr>
        <w:t>тесную</w:t>
      </w:r>
      <w:r>
        <w:rPr>
          <w:spacing w:val="-14"/>
          <w:sz w:val="24"/>
        </w:rPr>
        <w:t> </w:t>
      </w:r>
      <w:r>
        <w:rPr>
          <w:sz w:val="24"/>
        </w:rPr>
        <w:t>взаимосвязь</w:t>
      </w:r>
      <w:r>
        <w:rPr>
          <w:spacing w:val="-14"/>
          <w:sz w:val="24"/>
        </w:rPr>
        <w:t> </w:t>
      </w:r>
      <w:r>
        <w:rPr>
          <w:sz w:val="24"/>
        </w:rPr>
        <w:t>русского</w:t>
      </w:r>
      <w:r>
        <w:rPr>
          <w:spacing w:val="-13"/>
          <w:sz w:val="24"/>
        </w:rPr>
        <w:t> </w:t>
      </w:r>
      <w:r>
        <w:rPr>
          <w:sz w:val="24"/>
        </w:rPr>
        <w:t>языка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литературы,</w:t>
      </w:r>
      <w:r>
        <w:rPr>
          <w:spacing w:val="-13"/>
          <w:sz w:val="24"/>
        </w:rPr>
        <w:t> </w:t>
      </w:r>
      <w:r>
        <w:rPr>
          <w:sz w:val="24"/>
        </w:rPr>
        <w:t>которые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10—11-м</w:t>
      </w:r>
      <w:r>
        <w:rPr>
          <w:spacing w:val="-2"/>
          <w:sz w:val="24"/>
        </w:rPr>
        <w:t> </w:t>
      </w:r>
      <w:r>
        <w:rPr>
          <w:sz w:val="24"/>
        </w:rPr>
        <w:t>классах</w:t>
      </w:r>
      <w:r>
        <w:rPr>
          <w:spacing w:val="-1"/>
          <w:sz w:val="24"/>
        </w:rPr>
        <w:t> </w:t>
      </w:r>
      <w:r>
        <w:rPr>
          <w:sz w:val="24"/>
        </w:rPr>
        <w:t>представляют</w:t>
      </w:r>
      <w:r>
        <w:rPr>
          <w:spacing w:val="-1"/>
          <w:sz w:val="24"/>
        </w:rPr>
        <w:t> </w:t>
      </w:r>
      <w:r>
        <w:rPr>
          <w:sz w:val="24"/>
        </w:rPr>
        <w:t>собой общий</w:t>
      </w:r>
      <w:r>
        <w:rPr>
          <w:spacing w:val="-1"/>
          <w:sz w:val="24"/>
        </w:rPr>
        <w:t> </w:t>
      </w:r>
      <w:r>
        <w:rPr>
          <w:sz w:val="24"/>
        </w:rPr>
        <w:t>предмет</w:t>
      </w:r>
      <w:r>
        <w:rPr>
          <w:spacing w:val="-1"/>
          <w:sz w:val="24"/>
        </w:rPr>
        <w:t> </w:t>
      </w:r>
      <w:r>
        <w:rPr>
          <w:sz w:val="24"/>
        </w:rPr>
        <w:t>«Русский</w:t>
      </w:r>
      <w:r>
        <w:rPr>
          <w:spacing w:val="-1"/>
          <w:sz w:val="24"/>
        </w:rPr>
        <w:t> </w:t>
      </w:r>
      <w:r>
        <w:rPr>
          <w:sz w:val="24"/>
        </w:rPr>
        <w:t>язык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литература»;</w:t>
      </w:r>
    </w:p>
    <w:p>
      <w:pPr>
        <w:pStyle w:val="ListParagraph"/>
        <w:numPr>
          <w:ilvl w:val="0"/>
          <w:numId w:val="3"/>
        </w:numPr>
        <w:tabs>
          <w:tab w:pos="1564" w:val="left" w:leader="none"/>
        </w:tabs>
        <w:spacing w:line="240" w:lineRule="auto" w:before="0" w:after="0"/>
        <w:ind w:left="102" w:right="102" w:firstLine="1207"/>
        <w:jc w:val="both"/>
        <w:rPr>
          <w:sz w:val="24"/>
        </w:rPr>
      </w:pPr>
      <w:r>
        <w:rPr>
          <w:sz w:val="24"/>
        </w:rPr>
        <w:t>подготовиться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предстоящему</w:t>
      </w:r>
      <w:r>
        <w:rPr>
          <w:spacing w:val="-7"/>
          <w:sz w:val="24"/>
        </w:rPr>
        <w:t> </w:t>
      </w:r>
      <w:r>
        <w:rPr>
          <w:sz w:val="24"/>
        </w:rPr>
        <w:t>экзамену,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связи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чем</w:t>
      </w:r>
      <w:r>
        <w:rPr>
          <w:spacing w:val="-8"/>
          <w:sz w:val="24"/>
        </w:rPr>
        <w:t> </w:t>
      </w:r>
      <w:r>
        <w:rPr>
          <w:sz w:val="24"/>
        </w:rPr>
        <w:t>повторить,</w:t>
      </w:r>
      <w:r>
        <w:rPr>
          <w:spacing w:val="-9"/>
          <w:sz w:val="24"/>
        </w:rPr>
        <w:t> </w:t>
      </w:r>
      <w:r>
        <w:rPr>
          <w:sz w:val="24"/>
        </w:rPr>
        <w:t>обобщить,</w:t>
      </w:r>
      <w:r>
        <w:rPr>
          <w:spacing w:val="-58"/>
          <w:sz w:val="24"/>
        </w:rPr>
        <w:t> </w:t>
      </w:r>
      <w:r>
        <w:rPr>
          <w:sz w:val="24"/>
        </w:rPr>
        <w:t>систематизировать основной материал по русскому языку, изученный в 5—9-м классах, и</w:t>
      </w:r>
      <w:r>
        <w:rPr>
          <w:spacing w:val="1"/>
          <w:sz w:val="24"/>
        </w:rPr>
        <w:t> </w:t>
      </w:r>
      <w:r>
        <w:rPr>
          <w:sz w:val="24"/>
        </w:rPr>
        <w:t>добиться существенного развития ключевых практических умений и навыков, связанных с</w:t>
      </w:r>
      <w:r>
        <w:rPr>
          <w:spacing w:val="-57"/>
          <w:sz w:val="24"/>
        </w:rPr>
        <w:t> </w:t>
      </w:r>
      <w:r>
        <w:rPr>
          <w:sz w:val="24"/>
        </w:rPr>
        <w:t>разнообразными видами анализа языковых единиц и грамотным, правильным, уместным,</w:t>
      </w:r>
      <w:r>
        <w:rPr>
          <w:spacing w:val="1"/>
          <w:sz w:val="24"/>
        </w:rPr>
        <w:t> </w:t>
      </w:r>
      <w:r>
        <w:rPr>
          <w:sz w:val="24"/>
        </w:rPr>
        <w:t>выразительным</w:t>
      </w:r>
      <w:r>
        <w:rPr>
          <w:spacing w:val="-3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устной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письменной речи.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102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2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2" w:hanging="29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95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right="107" w:firstLine="1147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249" w:right="1254"/>
      <w:jc w:val="both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07" w:firstLine="114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terms:created xsi:type="dcterms:W3CDTF">2023-10-18T16:46:24Z</dcterms:created>
  <dcterms:modified xsi:type="dcterms:W3CDTF">2023-10-18T16:46:24Z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2023-10-18T00:00:00Z</vt:filetime>
  </property>
</Properties>
</file>