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РУССКОМУ</w:t>
      </w:r>
      <w:r>
        <w:rPr>
          <w:spacing w:val="-1"/>
        </w:rPr>
        <w:t> </w:t>
      </w:r>
      <w:r>
        <w:rPr/>
        <w:t>ЯЗЫКУ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32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 w:firstLine="0"/>
              <w:jc w:val="left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ЯЗЫК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firstLine="0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 w:firstLine="0"/>
              <w:jc w:val="left"/>
              <w:rPr>
                <w:sz w:val="22"/>
              </w:rPr>
            </w:pPr>
            <w:r>
              <w:rPr>
                <w:sz w:val="22"/>
              </w:rPr>
              <w:t>ООО,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5-9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472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04" w:firstLine="0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48"/>
              <w:ind w:left="45" w:right="209" w:firstLine="0"/>
              <w:jc w:val="left"/>
              <w:rPr>
                <w:sz w:val="22"/>
              </w:rPr>
            </w:pPr>
            <w:r>
              <w:rPr>
                <w:sz w:val="22"/>
              </w:rPr>
              <w:t>Общее число часов, отведенных на изучение русского языка, составляет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714 часов: в 5 классе – 170 часов (5 часов в неделю), в 6 классе – 204 часа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(6 часов в неделю), в 7 классе – 136 часов (4 часа в неделю), в 8 классе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 часа в неделю),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 классе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 102 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часа в неделю).</w:t>
            </w:r>
          </w:p>
        </w:tc>
      </w:tr>
      <w:tr>
        <w:trPr>
          <w:trHeight w:val="10601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52"/>
              <w:ind w:right="12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подготовлена на основе ФГОС ООО, ФОП ООО, Концепции преподавания русского языка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от 9 апреля 2016 г № 637-р), федеральной рабочей 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воспитания, с учётом распределённых по классам проверяемых требований к 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Пояснительная записка отражает общие цели и задачи изучения русского языка,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 в структуре учебного плана, а также подходы к отбору содержания и определению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планируемых результатов.</w:t>
            </w:r>
          </w:p>
          <w:p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Содержание обучения раскрывает содержательные линии, которые предлагаются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обязательного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личностные, метапредметные результаты за весь период обучения на уровне 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обучения.</w:t>
            </w:r>
          </w:p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межнационального общения народов России, национальный язык русского народа.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средством коммуникации всех народов Российской Федерации, основой их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культурной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консолидации.</w:t>
            </w:r>
          </w:p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 языка и языка межнационального общения важны для каждого жителя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 языка и владение им в разных формах его существования и функциональных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возможностей, умение правильно и эффективно использовать русский язык в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самореализации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жизненно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важных 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областях.</w:t>
            </w:r>
          </w:p>
          <w:p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межличностное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формировании сознания, самосознания и мировоззрения личности, является важнейшим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средством хранения и передачи информации, культурных традиций, истории русского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 России.</w:t>
            </w:r>
          </w:p>
          <w:p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 культуры обучающегося, развитие его интеллектуальных и 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самообразования.</w:t>
            </w:r>
          </w:p>
          <w:p>
            <w:pPr>
              <w:pStyle w:val="TableParagraph"/>
              <w:ind w:left="841" w:firstLine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ориентировано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before="75"/>
        <w:ind w:right="266" w:firstLine="0"/>
      </w:pPr>
      <w:r>
        <w:rPr/>
        <w:pict>
          <v:shape style="position:absolute;margin-left:84.384003pt;margin-top:-.286934pt;width:483.5pt;height:505.4pt;mso-position-horizontal-relative:page;mso-position-vertical-relative:paragraph;z-index:-15762944" coordorigin="1688,-6" coordsize="9670,10108" path="m11338,78l11328,78,11328,10073,1716,10073,1716,78,1707,78,1707,10073,1707,10083,1716,10083,11328,10083,11328,10083,11338,10083,11338,10073,11338,78xm11338,13l11328,13,11328,13,1716,13,1707,13,1707,23,1707,78,1716,78,1716,23,11328,23,11328,78,11338,78,11338,23,11338,13xm11357,78l11347,78,11347,10073,11347,10092,11328,10092,11328,10092,1716,10092,1697,10092,1697,10073,1697,78,1688,78,1688,10073,1688,10092,1688,10102,1697,10102,1716,10102,11328,10102,11328,10102,11347,10102,11357,10102,11357,10092,11357,10073,11357,78xm11357,-6l11347,-6,11328,-6,11328,-6,1716,-6,1697,-6,1688,-6,1688,4,1688,78,1697,78,1697,4,1716,4,11328,4,11328,4,11347,4,11347,78,11357,78,11357,4,11357,-6xe" filled="true" fillcolor="#000000" stroked="false">
            <v:path arrowok="t"/>
            <v:fill type="solid"/>
            <w10:wrap type="none"/>
          </v:shape>
        </w:pict>
      </w:r>
      <w:r>
        <w:rPr/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> </w:t>
      </w:r>
      <w:r>
        <w:rPr/>
        <w:t>информацию текстов разных форматов, оценивать её, размышлять о ней, чтобы достигать</w:t>
      </w:r>
      <w:r>
        <w:rPr>
          <w:spacing w:val="1"/>
        </w:rPr>
        <w:t> </w:t>
      </w:r>
      <w:r>
        <w:rPr/>
        <w:t>своих целей,</w:t>
      </w:r>
      <w:r>
        <w:rPr>
          <w:spacing w:val="-2"/>
        </w:rPr>
        <w:t> </w:t>
      </w:r>
      <w:r>
        <w:rPr/>
        <w:t>расширять</w:t>
      </w:r>
      <w:r>
        <w:rPr>
          <w:spacing w:val="-4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возможности, участвовать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жизни.</w:t>
      </w:r>
    </w:p>
    <w:p>
      <w:pPr>
        <w:pStyle w:val="BodyText"/>
        <w:ind w:left="974" w:right="0" w:firstLine="0"/>
      </w:pPr>
      <w:r>
        <w:rPr/>
        <w:t>Изучение</w:t>
      </w:r>
      <w:r>
        <w:rPr>
          <w:spacing w:val="-4"/>
        </w:rPr>
        <w:t> </w:t>
      </w:r>
      <w:r>
        <w:rPr/>
        <w:t>русского</w:t>
      </w:r>
      <w:r>
        <w:rPr>
          <w:spacing w:val="-3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направлено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целей:</w:t>
      </w:r>
    </w:p>
    <w:p>
      <w:pPr>
        <w:pStyle w:val="BodyText"/>
        <w:ind w:right="266"/>
      </w:pPr>
      <w:r>
        <w:rPr/>
        <w:t>осознание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общероссийской</w:t>
      </w:r>
      <w:r>
        <w:rPr>
          <w:spacing w:val="1"/>
        </w:rPr>
        <w:t> </w:t>
      </w:r>
      <w:r>
        <w:rPr/>
        <w:t>гражданственности,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 к русскому языку как государственному языку Российской Федерации и языку</w:t>
      </w:r>
      <w:r>
        <w:rPr>
          <w:spacing w:val="1"/>
        </w:rPr>
        <w:t> </w:t>
      </w:r>
      <w:r>
        <w:rPr/>
        <w:t>межнационального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сознательного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общероссийской ценности, форме выражения и хранения духовного богатства русского и</w:t>
      </w:r>
      <w:r>
        <w:rPr>
          <w:spacing w:val="1"/>
        </w:rPr>
        <w:t> </w:t>
      </w:r>
      <w:r>
        <w:rPr/>
        <w:t>других народов России, как к средству общения и получения знаний в разных сферах</w:t>
      </w:r>
      <w:r>
        <w:rPr>
          <w:spacing w:val="1"/>
        </w:rPr>
        <w:t> </w:t>
      </w:r>
      <w:r>
        <w:rPr/>
        <w:t>человеческой</w:t>
      </w:r>
      <w:r>
        <w:rPr>
          <w:spacing w:val="13"/>
        </w:rPr>
        <w:t> </w:t>
      </w:r>
      <w:r>
        <w:rPr/>
        <w:t>деятельности;</w:t>
      </w:r>
      <w:r>
        <w:rPr>
          <w:spacing w:val="14"/>
        </w:rPr>
        <w:t> </w:t>
      </w:r>
      <w:r>
        <w:rPr/>
        <w:t>проявление</w:t>
      </w:r>
      <w:r>
        <w:rPr>
          <w:spacing w:val="15"/>
        </w:rPr>
        <w:t> </w:t>
      </w:r>
      <w:r>
        <w:rPr/>
        <w:t>уважения</w:t>
      </w:r>
      <w:r>
        <w:rPr>
          <w:spacing w:val="12"/>
        </w:rPr>
        <w:t> </w:t>
      </w:r>
      <w:r>
        <w:rPr/>
        <w:t>к</w:t>
      </w:r>
      <w:r>
        <w:rPr>
          <w:spacing w:val="14"/>
        </w:rPr>
        <w:t> </w:t>
      </w:r>
      <w:r>
        <w:rPr/>
        <w:t>общероссийской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русской</w:t>
      </w:r>
      <w:r>
        <w:rPr>
          <w:spacing w:val="14"/>
        </w:rPr>
        <w:t> </w:t>
      </w:r>
      <w:r>
        <w:rPr/>
        <w:t>культуре,</w:t>
      </w:r>
      <w:r>
        <w:rPr>
          <w:spacing w:val="-58"/>
        </w:rPr>
        <w:t> </w:t>
      </w:r>
      <w:r>
        <w:rPr/>
        <w:t>к</w:t>
      </w:r>
      <w:r>
        <w:rPr>
          <w:spacing w:val="-1"/>
        </w:rPr>
        <w:t> </w:t>
      </w:r>
      <w:r>
        <w:rPr/>
        <w:t>культуре</w:t>
      </w:r>
      <w:r>
        <w:rPr>
          <w:spacing w:val="-1"/>
        </w:rPr>
        <w:t> </w:t>
      </w:r>
      <w:r>
        <w:rPr/>
        <w:t>и языкам</w:t>
      </w:r>
      <w:r>
        <w:rPr>
          <w:spacing w:val="-3"/>
        </w:rPr>
        <w:t> </w:t>
      </w:r>
      <w:r>
        <w:rPr/>
        <w:t>всех</w:t>
      </w:r>
      <w:r>
        <w:rPr>
          <w:spacing w:val="2"/>
        </w:rPr>
        <w:t> </w:t>
      </w:r>
      <w:r>
        <w:rPr/>
        <w:t>народов Российской</w:t>
      </w:r>
      <w:r>
        <w:rPr>
          <w:spacing w:val="-2"/>
        </w:rPr>
        <w:t> </w:t>
      </w:r>
      <w:r>
        <w:rPr/>
        <w:t>Федерации;</w:t>
      </w:r>
    </w:p>
    <w:p>
      <w:pPr>
        <w:pStyle w:val="BodyText"/>
        <w:ind w:right="263"/>
      </w:pPr>
      <w:r>
        <w:rPr/>
        <w:t>овладение русским языком как инструментом личностного развития, инструментом</w:t>
      </w:r>
      <w:r>
        <w:rPr>
          <w:spacing w:val="-57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социальных взаимоотношений,</w:t>
      </w:r>
      <w:r>
        <w:rPr>
          <w:spacing w:val="-5"/>
        </w:rPr>
        <w:t> </w:t>
      </w:r>
      <w:r>
        <w:rPr/>
        <w:t>инструментом</w:t>
      </w:r>
      <w:r>
        <w:rPr>
          <w:spacing w:val="-1"/>
        </w:rPr>
        <w:t> </w:t>
      </w:r>
      <w:r>
        <w:rPr/>
        <w:t>преобразования</w:t>
      </w:r>
      <w:r>
        <w:rPr>
          <w:spacing w:val="-2"/>
        </w:rPr>
        <w:t> </w:t>
      </w:r>
      <w:r>
        <w:rPr/>
        <w:t>мира;</w:t>
      </w:r>
    </w:p>
    <w:p>
      <w:pPr>
        <w:pStyle w:val="BodyText"/>
        <w:spacing w:before="1"/>
      </w:pPr>
      <w:r>
        <w:rPr/>
        <w:t>овладение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устройстве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функционирования, о стилистических ресурсах русского языка; практическое овладение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этикета;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потенциального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пунктуационной</w:t>
      </w:r>
      <w:r>
        <w:rPr>
          <w:spacing w:val="1"/>
        </w:rPr>
        <w:t> </w:t>
      </w:r>
      <w:r>
        <w:rPr/>
        <w:t>грамотности;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речевому</w:t>
      </w:r>
      <w:r>
        <w:rPr>
          <w:spacing w:val="1"/>
        </w:rPr>
        <w:t> </w:t>
      </w:r>
      <w:r>
        <w:rPr/>
        <w:t>самосовершенствованию;</w:t>
      </w:r>
    </w:p>
    <w:p>
      <w:pPr>
        <w:pStyle w:val="BodyText"/>
        <w:ind w:right="261"/>
      </w:pPr>
      <w:r>
        <w:rPr/>
        <w:t>совершенствование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формального и неформального межличностного и межкультурного общения; овладение</w:t>
      </w:r>
      <w:r>
        <w:rPr>
          <w:spacing w:val="1"/>
        </w:rPr>
        <w:t> </w:t>
      </w:r>
      <w:r>
        <w:rPr/>
        <w:t>русским языком как средством получения различной информации, в том числе знаний по</w:t>
      </w:r>
      <w:r>
        <w:rPr>
          <w:spacing w:val="1"/>
        </w:rPr>
        <w:t> </w:t>
      </w:r>
      <w:r>
        <w:rPr/>
        <w:t>разным учебным</w:t>
      </w:r>
      <w:r>
        <w:rPr>
          <w:spacing w:val="-2"/>
        </w:rPr>
        <w:t> </w:t>
      </w:r>
      <w:r>
        <w:rPr/>
        <w:t>предметам;</w:t>
      </w:r>
    </w:p>
    <w:p>
      <w:pPr>
        <w:pStyle w:val="BodyText"/>
      </w:pPr>
      <w:r>
        <w:rPr/>
        <w:t>совершенствование</w:t>
      </w:r>
      <w:r>
        <w:rPr>
          <w:spacing w:val="1"/>
        </w:rPr>
        <w:t> </w:t>
      </w:r>
      <w:r>
        <w:rPr/>
        <w:t>мыслительной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универсальных</w:t>
      </w:r>
      <w:r>
        <w:rPr>
          <w:spacing w:val="-57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абстрагирования,</w:t>
      </w:r>
      <w:r>
        <w:rPr>
          <w:spacing w:val="1"/>
        </w:rPr>
        <w:t> </w:t>
      </w:r>
      <w:r>
        <w:rPr/>
        <w:t>обобщения,</w:t>
      </w:r>
      <w:r>
        <w:rPr>
          <w:spacing w:val="1"/>
        </w:rPr>
        <w:t> </w:t>
      </w:r>
      <w:r>
        <w:rPr/>
        <w:t>классификации, установления определённых закономерностей и правил, конкретизации в</w:t>
      </w:r>
      <w:r>
        <w:rPr>
          <w:spacing w:val="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изучения русского языка;</w:t>
      </w:r>
    </w:p>
    <w:p>
      <w:pPr>
        <w:pStyle w:val="BodyText"/>
        <w:spacing w:before="1"/>
        <w:ind w:right="264"/>
      </w:pPr>
      <w:r>
        <w:rPr/>
        <w:t>развитие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формирования</w:t>
      </w:r>
      <w:r>
        <w:rPr>
          <w:spacing w:val="6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поиск,</w:t>
      </w:r>
      <w:r>
        <w:rPr>
          <w:spacing w:val="1"/>
        </w:rPr>
        <w:t> </w:t>
      </w:r>
      <w:r>
        <w:rPr/>
        <w:t>извлекать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интерпретировать,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форматов</w:t>
      </w:r>
      <w:r>
        <w:rPr>
          <w:spacing w:val="1"/>
        </w:rPr>
        <w:t> </w:t>
      </w:r>
      <w:r>
        <w:rPr/>
        <w:t>(сплошной,</w:t>
      </w:r>
      <w:r>
        <w:rPr>
          <w:spacing w:val="1"/>
        </w:rPr>
        <w:t> </w:t>
      </w:r>
      <w:r>
        <w:rPr/>
        <w:t>несплошной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инфографика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другие);</w:t>
      </w:r>
      <w:r>
        <w:rPr>
          <w:spacing w:val="1"/>
        </w:rPr>
        <w:t> </w:t>
      </w:r>
      <w:r>
        <w:rPr/>
        <w:t>осваивать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тактик</w:t>
      </w:r>
      <w:r>
        <w:rPr>
          <w:spacing w:val="1"/>
        </w:rPr>
        <w:t> </w:t>
      </w:r>
      <w:r>
        <w:rPr/>
        <w:t>информационно-смысловой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назначения, общего смысла, коммуникативного намерения автора; логической структуры,</w:t>
      </w:r>
      <w:r>
        <w:rPr>
          <w:spacing w:val="1"/>
        </w:rPr>
        <w:t> </w:t>
      </w:r>
      <w:r>
        <w:rPr/>
        <w:t>роли языковых</w:t>
      </w:r>
      <w:r>
        <w:rPr>
          <w:spacing w:val="2"/>
        </w:rPr>
        <w:t> </w:t>
      </w:r>
      <w:r>
        <w:rPr/>
        <w:t>средств.</w:t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63" w:right="262" w:firstLine="71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158" w:right="2295" w:hanging="1138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1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2023-10-18T15:18:10Z</dcterms:created>
  <dcterms:modified xsi:type="dcterms:W3CDTF">2023-10-18T15:18:10Z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