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A5" w:rsidRPr="00BC328A" w:rsidRDefault="002B4EA5" w:rsidP="002B4EA5">
      <w:pPr>
        <w:jc w:val="center"/>
        <w:rPr>
          <w:b/>
          <w:bCs/>
        </w:rPr>
      </w:pPr>
      <w:r w:rsidRPr="00BC328A">
        <w:rPr>
          <w:b/>
          <w:bCs/>
        </w:rPr>
        <w:t xml:space="preserve">Муниципальное казённое  </w:t>
      </w:r>
      <w:r>
        <w:rPr>
          <w:b/>
          <w:bCs/>
        </w:rPr>
        <w:t>общеобразовательное учреждение</w:t>
      </w:r>
    </w:p>
    <w:p w:rsidR="002B4EA5" w:rsidRPr="00BC328A" w:rsidRDefault="002B4EA5" w:rsidP="002B4EA5">
      <w:pPr>
        <w:jc w:val="center"/>
        <w:rPr>
          <w:b/>
          <w:bCs/>
        </w:rPr>
      </w:pPr>
      <w:r>
        <w:rPr>
          <w:b/>
          <w:bCs/>
        </w:rPr>
        <w:t>«</w:t>
      </w:r>
      <w:r w:rsidRPr="00BC328A">
        <w:rPr>
          <w:b/>
          <w:bCs/>
        </w:rPr>
        <w:t>Таборинская средняя общеобразовательная школа</w:t>
      </w:r>
      <w:r>
        <w:rPr>
          <w:b/>
          <w:bCs/>
        </w:rPr>
        <w:t>»</w:t>
      </w:r>
    </w:p>
    <w:p w:rsidR="002B4EA5" w:rsidRPr="00BC328A" w:rsidRDefault="002B4EA5" w:rsidP="002B4EA5">
      <w:pPr>
        <w:pStyle w:val="a3"/>
        <w:spacing w:before="0" w:beforeAutospacing="0" w:after="0"/>
        <w:jc w:val="center"/>
        <w:rPr>
          <w:sz w:val="28"/>
          <w:szCs w:val="28"/>
        </w:rPr>
      </w:pPr>
    </w:p>
    <w:tbl>
      <w:tblPr>
        <w:tblW w:w="11037" w:type="dxa"/>
        <w:tblLook w:val="04A0"/>
      </w:tblPr>
      <w:tblGrid>
        <w:gridCol w:w="5116"/>
        <w:gridCol w:w="804"/>
        <w:gridCol w:w="5117"/>
      </w:tblGrid>
      <w:tr w:rsidR="002B4EA5" w:rsidRPr="00BC328A" w:rsidTr="00AE02E9">
        <w:trPr>
          <w:trHeight w:val="2219"/>
        </w:trPr>
        <w:tc>
          <w:tcPr>
            <w:tcW w:w="5116" w:type="dxa"/>
            <w:hideMark/>
          </w:tcPr>
          <w:p w:rsidR="002B4EA5" w:rsidRPr="00BC328A" w:rsidRDefault="002B4EA5" w:rsidP="00AE02E9">
            <w:pPr>
              <w:pStyle w:val="a3"/>
              <w:spacing w:before="0" w:beforeAutospacing="0" w:after="0" w:line="276" w:lineRule="auto"/>
            </w:pPr>
            <w:r w:rsidRPr="00BC328A">
              <w:rPr>
                <w:sz w:val="22"/>
                <w:szCs w:val="22"/>
              </w:rPr>
              <w:t xml:space="preserve">РАССМОТРЕНО </w:t>
            </w:r>
            <w:r>
              <w:t xml:space="preserve"> </w:t>
            </w:r>
            <w:r w:rsidRPr="00BC328A">
              <w:rPr>
                <w:sz w:val="22"/>
                <w:szCs w:val="22"/>
              </w:rPr>
              <w:t xml:space="preserve">на заседании </w:t>
            </w:r>
            <w:r>
              <w:rPr>
                <w:sz w:val="22"/>
                <w:szCs w:val="22"/>
              </w:rPr>
              <w:t>РМО</w:t>
            </w:r>
            <w:r w:rsidRPr="00BC328A">
              <w:rPr>
                <w:sz w:val="22"/>
                <w:szCs w:val="22"/>
              </w:rPr>
              <w:t xml:space="preserve"> </w:t>
            </w:r>
          </w:p>
          <w:p w:rsidR="002B4EA5" w:rsidRPr="00BC328A" w:rsidRDefault="002B4EA5" w:rsidP="00AE02E9">
            <w:pPr>
              <w:pStyle w:val="a3"/>
              <w:spacing w:before="0" w:beforeAutospacing="0" w:after="0" w:line="276" w:lineRule="auto"/>
            </w:pPr>
          </w:p>
          <w:p w:rsidR="002B4EA5" w:rsidRPr="00BC328A" w:rsidRDefault="002B4EA5" w:rsidP="00AE02E9">
            <w:pPr>
              <w:pStyle w:val="a3"/>
              <w:spacing w:before="0" w:beforeAutospacing="0" w:after="0"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Pr="00BC328A">
              <w:rPr>
                <w:sz w:val="22"/>
                <w:szCs w:val="22"/>
              </w:rPr>
              <w:t xml:space="preserve"> «___» ______</w:t>
            </w:r>
            <w:r>
              <w:rPr>
                <w:sz w:val="22"/>
                <w:szCs w:val="22"/>
              </w:rPr>
              <w:t>__________</w:t>
            </w:r>
            <w:r w:rsidRPr="00BC328A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23 </w:t>
            </w:r>
            <w:r w:rsidRPr="00BC328A">
              <w:rPr>
                <w:sz w:val="22"/>
                <w:szCs w:val="22"/>
              </w:rPr>
              <w:t xml:space="preserve">г </w:t>
            </w:r>
          </w:p>
          <w:p w:rsidR="002B4EA5" w:rsidRPr="00BC328A" w:rsidRDefault="002B4EA5" w:rsidP="00AE02E9">
            <w:pPr>
              <w:pStyle w:val="a3"/>
              <w:spacing w:before="0" w:beforeAutospacing="0" w:after="0" w:line="276" w:lineRule="auto"/>
            </w:pPr>
            <w:r w:rsidRPr="00BC328A"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t xml:space="preserve"> Р</w:t>
            </w:r>
            <w:r w:rsidR="00366901">
              <w:rPr>
                <w:sz w:val="22"/>
                <w:szCs w:val="22"/>
              </w:rPr>
              <w:t xml:space="preserve"> </w:t>
            </w:r>
            <w:r w:rsidRPr="00BC328A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___________</w:t>
            </w:r>
            <w:r w:rsidRPr="00BC328A">
              <w:t xml:space="preserve"> </w:t>
            </w:r>
          </w:p>
        </w:tc>
        <w:tc>
          <w:tcPr>
            <w:tcW w:w="804" w:type="dxa"/>
            <w:hideMark/>
          </w:tcPr>
          <w:p w:rsidR="002B4EA5" w:rsidRPr="00BC328A" w:rsidRDefault="002B4EA5" w:rsidP="00AE02E9">
            <w:pPr>
              <w:pStyle w:val="a3"/>
              <w:spacing w:before="0" w:beforeAutospacing="0" w:after="0" w:line="276" w:lineRule="auto"/>
            </w:pPr>
          </w:p>
        </w:tc>
        <w:tc>
          <w:tcPr>
            <w:tcW w:w="5117" w:type="dxa"/>
            <w:hideMark/>
          </w:tcPr>
          <w:p w:rsidR="002B4EA5" w:rsidRPr="00BC328A" w:rsidRDefault="002B4EA5" w:rsidP="00AE02E9">
            <w:pPr>
              <w:pStyle w:val="a3"/>
              <w:spacing w:before="0" w:beforeAutospacing="0" w:after="0" w:line="276" w:lineRule="auto"/>
              <w:rPr>
                <w:caps/>
              </w:rPr>
            </w:pPr>
            <w:r w:rsidRPr="00BC328A">
              <w:rPr>
                <w:caps/>
                <w:sz w:val="22"/>
                <w:szCs w:val="22"/>
              </w:rPr>
              <w:t>Утвержд</w:t>
            </w:r>
            <w:r>
              <w:rPr>
                <w:caps/>
                <w:sz w:val="22"/>
                <w:szCs w:val="22"/>
              </w:rPr>
              <w:t>ено:</w:t>
            </w:r>
          </w:p>
          <w:p w:rsidR="002B4EA5" w:rsidRPr="00BC328A" w:rsidRDefault="002B4EA5" w:rsidP="00AE02E9">
            <w:pPr>
              <w:pStyle w:val="a3"/>
              <w:spacing w:before="0" w:beforeAutospacing="0" w:after="0" w:line="276" w:lineRule="auto"/>
            </w:pPr>
            <w:r w:rsidRPr="00BC328A">
              <w:rPr>
                <w:sz w:val="22"/>
                <w:szCs w:val="22"/>
              </w:rPr>
              <w:t>Директор МКОУ</w:t>
            </w:r>
            <w:r>
              <w:rPr>
                <w:sz w:val="22"/>
                <w:szCs w:val="22"/>
              </w:rPr>
              <w:t xml:space="preserve"> «Таборинская СОШ»</w:t>
            </w:r>
          </w:p>
          <w:p w:rsidR="002B4EA5" w:rsidRDefault="002B4EA5" w:rsidP="00AE02E9">
            <w:pPr>
              <w:pStyle w:val="a3"/>
              <w:spacing w:before="0" w:beforeAutospacing="0" w:after="0" w:line="276" w:lineRule="auto"/>
              <w:rPr>
                <w:color w:val="000000"/>
                <w:sz w:val="22"/>
                <w:szCs w:val="22"/>
              </w:rPr>
            </w:pPr>
            <w:r w:rsidRPr="00BC328A">
              <w:rPr>
                <w:sz w:val="22"/>
                <w:szCs w:val="22"/>
              </w:rPr>
              <w:t>___________</w:t>
            </w:r>
            <w:r>
              <w:rPr>
                <w:color w:val="000000"/>
                <w:sz w:val="22"/>
                <w:szCs w:val="22"/>
              </w:rPr>
              <w:t>А.В. Белоусов</w:t>
            </w:r>
          </w:p>
          <w:p w:rsidR="002B4EA5" w:rsidRPr="00BC328A" w:rsidRDefault="002B4EA5" w:rsidP="00AE02E9">
            <w:pPr>
              <w:pStyle w:val="a3"/>
              <w:spacing w:before="0" w:beforeAutospacing="0" w:after="0" w:line="276" w:lineRule="auto"/>
            </w:pPr>
            <w:r>
              <w:rPr>
                <w:sz w:val="22"/>
                <w:szCs w:val="22"/>
              </w:rPr>
              <w:t>Приказ №</w:t>
            </w:r>
            <w:proofErr w:type="spellStart"/>
            <w:r>
              <w:rPr>
                <w:sz w:val="22"/>
                <w:szCs w:val="22"/>
              </w:rPr>
              <w:t>___о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  от «    » </w:t>
            </w:r>
            <w:r w:rsidRPr="00BC328A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2023г.</w:t>
            </w:r>
          </w:p>
          <w:p w:rsidR="002B4EA5" w:rsidRPr="00BC328A" w:rsidRDefault="002B4EA5" w:rsidP="00AE02E9">
            <w:pPr>
              <w:pStyle w:val="a3"/>
              <w:spacing w:before="0" w:beforeAutospacing="0" w:after="0" w:line="276" w:lineRule="auto"/>
            </w:pPr>
            <w:r w:rsidRPr="00BC328A">
              <w:rPr>
                <w:sz w:val="22"/>
                <w:szCs w:val="22"/>
              </w:rPr>
              <w:t xml:space="preserve"> </w:t>
            </w:r>
          </w:p>
        </w:tc>
      </w:tr>
    </w:tbl>
    <w:p w:rsidR="002B4EA5" w:rsidRPr="000A7F3E" w:rsidRDefault="002B4EA5" w:rsidP="002B4EA5">
      <w:pPr>
        <w:jc w:val="center"/>
      </w:pPr>
    </w:p>
    <w:p w:rsidR="002B4EA5" w:rsidRPr="00A47E49" w:rsidRDefault="002B4EA5" w:rsidP="002B4EA5">
      <w:pPr>
        <w:jc w:val="center"/>
        <w:rPr>
          <w:sz w:val="28"/>
          <w:szCs w:val="28"/>
        </w:rPr>
      </w:pPr>
    </w:p>
    <w:p w:rsidR="002B4EA5" w:rsidRDefault="002B4EA5" w:rsidP="002B4EA5">
      <w:pPr>
        <w:jc w:val="center"/>
        <w:rPr>
          <w:b/>
          <w:sz w:val="28"/>
          <w:szCs w:val="28"/>
        </w:rPr>
      </w:pPr>
    </w:p>
    <w:p w:rsidR="002B4EA5" w:rsidRDefault="002B4EA5" w:rsidP="002B4EA5">
      <w:pPr>
        <w:jc w:val="center"/>
        <w:rPr>
          <w:b/>
          <w:sz w:val="28"/>
          <w:szCs w:val="28"/>
        </w:rPr>
      </w:pPr>
    </w:p>
    <w:p w:rsidR="002B4EA5" w:rsidRPr="00A47E49" w:rsidRDefault="002B4EA5" w:rsidP="002B4EA5">
      <w:pPr>
        <w:rPr>
          <w:b/>
          <w:sz w:val="28"/>
          <w:szCs w:val="28"/>
        </w:rPr>
      </w:pPr>
    </w:p>
    <w:p w:rsidR="002B4EA5" w:rsidRPr="00867531" w:rsidRDefault="002B4EA5" w:rsidP="002B4EA5">
      <w:pPr>
        <w:jc w:val="center"/>
        <w:rPr>
          <w:b/>
        </w:rPr>
      </w:pPr>
    </w:p>
    <w:p w:rsidR="002B4EA5" w:rsidRPr="00867531" w:rsidRDefault="002B4EA5" w:rsidP="002B4EA5">
      <w:pPr>
        <w:jc w:val="center"/>
        <w:rPr>
          <w:b/>
        </w:rPr>
      </w:pPr>
      <w:r w:rsidRPr="00867531">
        <w:rPr>
          <w:b/>
        </w:rPr>
        <w:t xml:space="preserve">Рабочая программа </w:t>
      </w:r>
    </w:p>
    <w:p w:rsidR="002B4EA5" w:rsidRPr="00867531" w:rsidRDefault="002B4EA5" w:rsidP="002B4EA5">
      <w:pPr>
        <w:jc w:val="center"/>
        <w:rPr>
          <w:b/>
        </w:rPr>
      </w:pPr>
      <w:r w:rsidRPr="00867531">
        <w:rPr>
          <w:b/>
        </w:rPr>
        <w:t xml:space="preserve">по учебному предмету </w:t>
      </w:r>
    </w:p>
    <w:p w:rsidR="002B4EA5" w:rsidRPr="00867531" w:rsidRDefault="002B4EA5" w:rsidP="002B4EA5">
      <w:pPr>
        <w:jc w:val="center"/>
        <w:rPr>
          <w:b/>
        </w:rPr>
      </w:pPr>
      <w:r>
        <w:rPr>
          <w:b/>
        </w:rPr>
        <w:t>«</w:t>
      </w:r>
      <w:r>
        <w:rPr>
          <w:b/>
          <w:bCs/>
          <w:kern w:val="2"/>
        </w:rPr>
        <w:t>Музыка</w:t>
      </w:r>
      <w:r w:rsidRPr="00867531">
        <w:rPr>
          <w:b/>
        </w:rPr>
        <w:t>»</w:t>
      </w:r>
    </w:p>
    <w:p w:rsidR="002B4EA5" w:rsidRPr="00867531" w:rsidRDefault="002B4EA5" w:rsidP="002B4EA5">
      <w:pPr>
        <w:jc w:val="center"/>
        <w:rPr>
          <w:b/>
        </w:rPr>
      </w:pPr>
      <w:r>
        <w:rPr>
          <w:b/>
        </w:rPr>
        <w:t xml:space="preserve">для 2 </w:t>
      </w:r>
      <w:r w:rsidRPr="00867531">
        <w:rPr>
          <w:b/>
        </w:rPr>
        <w:t>класса</w:t>
      </w:r>
    </w:p>
    <w:p w:rsidR="002B4EA5" w:rsidRPr="00867531" w:rsidRDefault="002B4EA5" w:rsidP="002B4EA5">
      <w:pPr>
        <w:jc w:val="center"/>
        <w:rPr>
          <w:b/>
        </w:rPr>
      </w:pPr>
    </w:p>
    <w:p w:rsidR="002B4EA5" w:rsidRPr="00867531" w:rsidRDefault="002B4EA5" w:rsidP="002B4EA5">
      <w:pPr>
        <w:jc w:val="center"/>
        <w:rPr>
          <w:b/>
        </w:rPr>
      </w:pPr>
      <w:r>
        <w:rPr>
          <w:b/>
        </w:rPr>
        <w:t xml:space="preserve">на </w:t>
      </w:r>
      <w:r w:rsidRPr="00867531">
        <w:rPr>
          <w:b/>
        </w:rPr>
        <w:t>202</w:t>
      </w:r>
      <w:r>
        <w:rPr>
          <w:b/>
        </w:rPr>
        <w:t>3</w:t>
      </w:r>
      <w:r w:rsidRPr="00867531">
        <w:rPr>
          <w:b/>
        </w:rPr>
        <w:t>-202</w:t>
      </w:r>
      <w:r>
        <w:rPr>
          <w:b/>
        </w:rPr>
        <w:t xml:space="preserve">4 </w:t>
      </w:r>
      <w:r w:rsidRPr="00867531">
        <w:rPr>
          <w:b/>
        </w:rPr>
        <w:t>учебный год</w:t>
      </w:r>
    </w:p>
    <w:p w:rsidR="002B4EA5" w:rsidRPr="00867531" w:rsidRDefault="002B4EA5" w:rsidP="002B4EA5">
      <w:pPr>
        <w:jc w:val="center"/>
        <w:rPr>
          <w:b/>
        </w:rPr>
      </w:pPr>
    </w:p>
    <w:p w:rsidR="002B4EA5" w:rsidRPr="00867531" w:rsidRDefault="002B4EA5" w:rsidP="002B4EA5">
      <w:pPr>
        <w:jc w:val="both"/>
        <w:rPr>
          <w:b/>
        </w:rPr>
      </w:pPr>
      <w:r w:rsidRPr="00867531">
        <w:rPr>
          <w:b/>
        </w:rPr>
        <w:tab/>
      </w:r>
      <w:r w:rsidRPr="00867531">
        <w:rPr>
          <w:b/>
        </w:rPr>
        <w:tab/>
      </w:r>
      <w:r w:rsidRPr="00867531">
        <w:rPr>
          <w:b/>
        </w:rPr>
        <w:tab/>
      </w:r>
      <w:r w:rsidRPr="00867531">
        <w:rPr>
          <w:b/>
        </w:rPr>
        <w:tab/>
      </w:r>
      <w:r w:rsidRPr="00867531">
        <w:rPr>
          <w:b/>
        </w:rPr>
        <w:tab/>
      </w:r>
      <w:r w:rsidRPr="00867531">
        <w:rPr>
          <w:b/>
        </w:rPr>
        <w:tab/>
      </w:r>
      <w:r w:rsidRPr="00867531">
        <w:rPr>
          <w:b/>
        </w:rPr>
        <w:tab/>
      </w:r>
      <w:r w:rsidRPr="00867531">
        <w:rPr>
          <w:b/>
        </w:rPr>
        <w:tab/>
      </w:r>
    </w:p>
    <w:p w:rsidR="002B4EA5" w:rsidRDefault="002B4EA5" w:rsidP="002B4EA5">
      <w:pPr>
        <w:ind w:left="4956" w:firstLine="708"/>
        <w:jc w:val="both"/>
      </w:pPr>
    </w:p>
    <w:p w:rsidR="002B4EA5" w:rsidRDefault="002B4EA5" w:rsidP="002B4EA5">
      <w:pPr>
        <w:ind w:left="4956" w:firstLine="708"/>
        <w:jc w:val="both"/>
      </w:pPr>
    </w:p>
    <w:p w:rsidR="002B4EA5" w:rsidRDefault="002B4EA5" w:rsidP="002B4EA5">
      <w:pPr>
        <w:ind w:left="4956" w:firstLine="708"/>
        <w:jc w:val="both"/>
      </w:pPr>
    </w:p>
    <w:p w:rsidR="002B4EA5" w:rsidRDefault="002B4EA5" w:rsidP="002B4EA5">
      <w:pPr>
        <w:ind w:left="4956" w:firstLine="708"/>
        <w:jc w:val="both"/>
      </w:pPr>
    </w:p>
    <w:p w:rsidR="002B4EA5" w:rsidRDefault="002B4EA5" w:rsidP="002B4EA5">
      <w:pPr>
        <w:ind w:left="4956" w:firstLine="708"/>
        <w:jc w:val="both"/>
      </w:pPr>
    </w:p>
    <w:p w:rsidR="002B4EA5" w:rsidRDefault="002B4EA5" w:rsidP="002B4EA5">
      <w:pPr>
        <w:ind w:left="4956" w:firstLine="708"/>
        <w:jc w:val="both"/>
      </w:pPr>
    </w:p>
    <w:p w:rsidR="002B4EA5" w:rsidRPr="00867531" w:rsidRDefault="002B4EA5" w:rsidP="002B4EA5">
      <w:pPr>
        <w:ind w:left="4956" w:firstLine="708"/>
        <w:jc w:val="both"/>
      </w:pPr>
    </w:p>
    <w:p w:rsidR="002B4EA5" w:rsidRPr="00867531" w:rsidRDefault="002B4EA5" w:rsidP="002B4EA5">
      <w:pPr>
        <w:ind w:left="4956" w:firstLine="708"/>
        <w:jc w:val="both"/>
      </w:pPr>
    </w:p>
    <w:p w:rsidR="002B4EA5" w:rsidRPr="00867531" w:rsidRDefault="002B4EA5" w:rsidP="002B4EA5">
      <w:pPr>
        <w:jc w:val="both"/>
      </w:pPr>
      <w:r>
        <w:t xml:space="preserve">                                                                                     Автор-составитель</w:t>
      </w:r>
      <w:r w:rsidRPr="00867531">
        <w:t>:</w:t>
      </w:r>
    </w:p>
    <w:p w:rsidR="002B4EA5" w:rsidRPr="00867531" w:rsidRDefault="002B4EA5" w:rsidP="002B4E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867531">
        <w:t xml:space="preserve">учитель </w:t>
      </w:r>
      <w:r>
        <w:t>Иванова Кристина Олеговна</w:t>
      </w:r>
    </w:p>
    <w:p w:rsidR="002B4EA5" w:rsidRPr="00867531" w:rsidRDefault="002B4EA5" w:rsidP="002B4EA5">
      <w:pPr>
        <w:jc w:val="center"/>
      </w:pPr>
    </w:p>
    <w:p w:rsidR="002B4EA5" w:rsidRPr="00867531" w:rsidRDefault="002B4EA5" w:rsidP="002B4EA5">
      <w:pPr>
        <w:jc w:val="center"/>
      </w:pPr>
    </w:p>
    <w:p w:rsidR="002B4EA5" w:rsidRPr="00867531" w:rsidRDefault="002B4EA5" w:rsidP="002B4EA5">
      <w:pPr>
        <w:jc w:val="center"/>
      </w:pPr>
    </w:p>
    <w:p w:rsidR="002B4EA5" w:rsidRDefault="002B4EA5" w:rsidP="002B4EA5">
      <w:pPr>
        <w:jc w:val="center"/>
      </w:pPr>
    </w:p>
    <w:p w:rsidR="002B4EA5" w:rsidRDefault="002B4EA5" w:rsidP="002B4EA5">
      <w:pPr>
        <w:jc w:val="center"/>
      </w:pPr>
    </w:p>
    <w:p w:rsidR="002B4EA5" w:rsidRDefault="002B4EA5" w:rsidP="002B4EA5">
      <w:pPr>
        <w:jc w:val="center"/>
      </w:pPr>
    </w:p>
    <w:p w:rsidR="002B4EA5" w:rsidRDefault="002B4EA5" w:rsidP="002B4EA5">
      <w:pPr>
        <w:jc w:val="center"/>
      </w:pPr>
    </w:p>
    <w:p w:rsidR="002B4EA5" w:rsidRDefault="002B4EA5" w:rsidP="002B4EA5">
      <w:pPr>
        <w:jc w:val="center"/>
      </w:pPr>
    </w:p>
    <w:p w:rsidR="002B4EA5" w:rsidRDefault="002B4EA5" w:rsidP="002B4EA5">
      <w:pPr>
        <w:jc w:val="center"/>
      </w:pPr>
    </w:p>
    <w:p w:rsidR="002B4EA5" w:rsidRDefault="002B4EA5" w:rsidP="002B4EA5">
      <w:pPr>
        <w:jc w:val="center"/>
      </w:pPr>
    </w:p>
    <w:p w:rsidR="002B4EA5" w:rsidRPr="00867531" w:rsidRDefault="002B4EA5" w:rsidP="002B4EA5">
      <w:pPr>
        <w:jc w:val="center"/>
      </w:pPr>
    </w:p>
    <w:p w:rsidR="002B4EA5" w:rsidRPr="00867531" w:rsidRDefault="002B4EA5" w:rsidP="002B4EA5">
      <w:pPr>
        <w:jc w:val="center"/>
      </w:pPr>
    </w:p>
    <w:p w:rsidR="002B4EA5" w:rsidRPr="00867531" w:rsidRDefault="002B4EA5" w:rsidP="002B4EA5">
      <w:pPr>
        <w:jc w:val="center"/>
        <w:rPr>
          <w:b/>
        </w:rPr>
      </w:pPr>
    </w:p>
    <w:p w:rsidR="002B4EA5" w:rsidRDefault="002B4EA5" w:rsidP="002B4EA5">
      <w:pPr>
        <w:jc w:val="center"/>
        <w:rPr>
          <w:b/>
        </w:rPr>
      </w:pPr>
      <w:r>
        <w:rPr>
          <w:b/>
        </w:rPr>
        <w:t>с. Таборы</w:t>
      </w:r>
    </w:p>
    <w:p w:rsidR="002B4EA5" w:rsidRDefault="002B4EA5" w:rsidP="002B4EA5">
      <w:pPr>
        <w:jc w:val="center"/>
        <w:rPr>
          <w:b/>
        </w:rPr>
      </w:pPr>
      <w:r>
        <w:rPr>
          <w:b/>
        </w:rPr>
        <w:t>2023</w:t>
      </w:r>
      <w:r w:rsidRPr="00867531">
        <w:rPr>
          <w:b/>
        </w:rPr>
        <w:t xml:space="preserve"> г.</w:t>
      </w:r>
    </w:p>
    <w:p w:rsidR="002B4EA5" w:rsidRDefault="002B4EA5" w:rsidP="002B4EA5">
      <w:pPr>
        <w:jc w:val="center"/>
        <w:rPr>
          <w:b/>
        </w:rPr>
      </w:pPr>
    </w:p>
    <w:p w:rsidR="00C31464" w:rsidRDefault="009D211B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C31464" w:rsidRDefault="009D211B">
      <w:pPr>
        <w:ind w:firstLine="708"/>
        <w:jc w:val="both"/>
        <w:rPr>
          <w:bCs/>
        </w:rPr>
      </w:pPr>
      <w:r>
        <w:rPr>
          <w:bCs/>
        </w:rPr>
        <w:t xml:space="preserve">Рабочая программа по курсу </w:t>
      </w:r>
      <w:r>
        <w:rPr>
          <w:b/>
          <w:bCs/>
        </w:rPr>
        <w:t>«Музыка»</w:t>
      </w:r>
      <w:r>
        <w:rPr>
          <w:bCs/>
        </w:rPr>
        <w:t xml:space="preserve"> для 2</w:t>
      </w:r>
      <w:r>
        <w:rPr>
          <w:bCs/>
        </w:rPr>
        <w:t xml:space="preserve">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Примерной адаптированной основной общеобразовательной программы начального общего образ</w:t>
      </w:r>
      <w:r>
        <w:rPr>
          <w:bCs/>
        </w:rPr>
        <w:t>ования обучающихся с нарушениями опорно-двигательного аппарата (вариант 6.3).</w:t>
      </w:r>
    </w:p>
    <w:p w:rsidR="00C31464" w:rsidRDefault="009D211B">
      <w:pPr>
        <w:ind w:firstLine="708"/>
        <w:jc w:val="both"/>
      </w:pPr>
      <w:r>
        <w:t xml:space="preserve">Программа ориентирована на контингент </w:t>
      </w:r>
      <w:proofErr w:type="gramStart"/>
      <w:r>
        <w:t>обучающихся</w:t>
      </w:r>
      <w:proofErr w:type="gramEnd"/>
      <w:r>
        <w:t xml:space="preserve"> с двигательными нарушениями средней и тяжелой степени выраженности и с легкой степенью интеллектуальной недостаточности, осложне</w:t>
      </w:r>
      <w:r>
        <w:t xml:space="preserve">нными </w:t>
      </w:r>
      <w:proofErr w:type="spellStart"/>
      <w:r>
        <w:t>нейросенсорными</w:t>
      </w:r>
      <w:proofErr w:type="spellEnd"/>
      <w:r>
        <w:t xml:space="preserve"> нарушениями, а также имеющих недоразвитие речи, осложненное </w:t>
      </w:r>
      <w:proofErr w:type="spellStart"/>
      <w:r>
        <w:t>изартрическими</w:t>
      </w:r>
      <w:proofErr w:type="spellEnd"/>
      <w:r>
        <w:t xml:space="preserve"> нарушения и моторной алалией. У детей с умственной отсталостью нарушения психических функций чаще носят тотальный характер. На первый план выступает недостаточ</w:t>
      </w:r>
      <w:r>
        <w:t>ность высших форм познавательной деятельности — абстрактно-логического мышления и высших, прежде всего гностических, функций. При сниженном интеллекте особенности развития личности характеризуются низким познавательным интересом, недостаточной критичностью</w:t>
      </w:r>
      <w:r>
        <w:t xml:space="preserve">.  Отмечается безразличие, слабость волевых усилий и мотивации.  </w:t>
      </w:r>
    </w:p>
    <w:p w:rsidR="00C31464" w:rsidRDefault="009D211B">
      <w:pPr>
        <w:ind w:firstLine="708"/>
        <w:jc w:val="both"/>
      </w:pPr>
      <w: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</w:t>
      </w:r>
      <w:r>
        <w:t>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C31464" w:rsidRDefault="009D211B">
      <w:pPr>
        <w:ind w:firstLine="708"/>
        <w:jc w:val="both"/>
      </w:pPr>
      <w:r>
        <w:t>– требуется введение в содержание обуч</w:t>
      </w:r>
      <w:r>
        <w:t>ения специальных разделов, не присутствующих в Программе, адресованной нормально развивающимся сверстникам;</w:t>
      </w:r>
    </w:p>
    <w:p w:rsidR="00C31464" w:rsidRDefault="009D211B">
      <w:pPr>
        <w:ind w:firstLine="708"/>
        <w:jc w:val="both"/>
      </w:pPr>
      <w:r>
        <w:t xml:space="preserve">– 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>
        <w:t>ассистивных</w:t>
      </w:r>
      <w:proofErr w:type="spellEnd"/>
      <w:r>
        <w:t xml:space="preserve"> технологий), о</w:t>
      </w:r>
      <w:r>
        <w:t>беспечивающих реализацию «обходных путей» обучения;</w:t>
      </w:r>
    </w:p>
    <w:p w:rsidR="00C31464" w:rsidRDefault="009D211B">
      <w:pPr>
        <w:ind w:firstLine="708"/>
        <w:jc w:val="both"/>
      </w:pPr>
      <w:r>
        <w:t>– индивидуализация обучения требуется в большей степени, чем для нормально развивающегося ребёнка;</w:t>
      </w:r>
    </w:p>
    <w:p w:rsidR="00C31464" w:rsidRDefault="009D211B">
      <w:pPr>
        <w:ind w:firstLine="708"/>
        <w:jc w:val="both"/>
      </w:pPr>
      <w:r>
        <w:t>– следует обеспечить особую пространственную и временную организацию образовательной среды;</w:t>
      </w:r>
    </w:p>
    <w:p w:rsidR="00C31464" w:rsidRDefault="009D211B">
      <w:pPr>
        <w:ind w:firstLine="567"/>
        <w:jc w:val="both"/>
      </w:pPr>
      <w:r>
        <w:t xml:space="preserve">– необходимо </w:t>
      </w:r>
      <w:r>
        <w:t>максимальное расширение образовательного пространства – выход за пределы образовательного учреждения.</w:t>
      </w:r>
    </w:p>
    <w:p w:rsidR="00C31464" w:rsidRDefault="009D211B">
      <w:pPr>
        <w:spacing w:line="360" w:lineRule="auto"/>
        <w:jc w:val="center"/>
        <w:rPr>
          <w:b/>
        </w:rPr>
      </w:pPr>
      <w:r>
        <w:rPr>
          <w:b/>
        </w:rPr>
        <w:t>Цели образовательно-коррекционной работы</w:t>
      </w:r>
    </w:p>
    <w:p w:rsidR="00C31464" w:rsidRDefault="009D211B">
      <w:pPr>
        <w:ind w:firstLine="708"/>
        <w:jc w:val="both"/>
      </w:pPr>
      <w:r>
        <w:t>Цель – формирование основ музыкальной культуры обучающихся с НОДА и умственной отсталостью как неотъемлемой части</w:t>
      </w:r>
      <w:r>
        <w:t xml:space="preserve"> духовной культуры личности. </w:t>
      </w:r>
      <w:proofErr w:type="gramStart"/>
      <w:r>
        <w:t>Основы музыкальной культуры обучающихся с НОДА и умственной отсталостью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</w:t>
      </w:r>
      <w:r>
        <w:t>чающихся с НОДА и умственной отсталостью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</w:t>
      </w:r>
      <w:r>
        <w:t>альные представления;</w:t>
      </w:r>
      <w:proofErr w:type="gramEnd"/>
      <w:r>
        <w:t xml:space="preserve"> адекватность переживаний 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воспроизведение ритмического рисун</w:t>
      </w:r>
      <w:r>
        <w:t xml:space="preserve">ка, правильное </w:t>
      </w:r>
      <w:proofErr w:type="spellStart"/>
      <w:r>
        <w:t>звукоизвлечение</w:t>
      </w:r>
      <w:proofErr w:type="spellEnd"/>
      <w:r>
        <w:t xml:space="preserve"> при игре на простейших музыкальных инструментах).</w:t>
      </w:r>
    </w:p>
    <w:p w:rsidR="00C31464" w:rsidRDefault="009D211B">
      <w:pPr>
        <w:ind w:firstLine="708"/>
        <w:jc w:val="both"/>
        <w:rPr>
          <w:b/>
        </w:rPr>
      </w:pPr>
      <w:r>
        <w:rPr>
          <w:b/>
        </w:rPr>
        <w:t>Задачи учебного предмета «Музыка»: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накопление первоначальных впечатлений от музыкального искусства и получение доступного опыта (овладение элементарными музыкальными знаниям</w:t>
      </w:r>
      <w:r>
        <w:t xml:space="preserve">и, </w:t>
      </w:r>
      <w:proofErr w:type="spellStart"/>
      <w:r>
        <w:t>слушательскими</w:t>
      </w:r>
      <w:proofErr w:type="spellEnd"/>
      <w:r>
        <w:t xml:space="preserve"> и доступными исполнительскими умениями);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 xml:space="preserve">приобщение к культурной среде, дающей </w:t>
      </w:r>
      <w:proofErr w:type="gramStart"/>
      <w:r>
        <w:t>обучающемуся</w:t>
      </w:r>
      <w:proofErr w:type="gramEnd"/>
      <w:r>
        <w:t xml:space="preserve"> впечатления от музыкального искусства, формирование стремления и привычки к слушанию музыки, посещению выступлений </w:t>
      </w:r>
      <w:r>
        <w:lastRenderedPageBreak/>
        <w:t>профессиональных и самодеятел</w:t>
      </w:r>
      <w:r>
        <w:t>ьных музыкальных исполнителей, самостоятельной музыкальной деятельности;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</w:t>
      </w:r>
      <w:r>
        <w:t>о-исполнительской и музыкально-оценочной деятельности;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</w:t>
      </w:r>
      <w:r>
        <w:t xml:space="preserve">ереживания, чувство ритма, </w:t>
      </w:r>
      <w:proofErr w:type="spellStart"/>
      <w:r>
        <w:t>звуковысотный</w:t>
      </w:r>
      <w:proofErr w:type="spellEnd"/>
      <w:r>
        <w:t xml:space="preserve"> слух и др.);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обогащение представлений об отечественных 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</w:t>
      </w:r>
      <w:r>
        <w:t xml:space="preserve"> музыкальную культуру), как в урочной, так и во внеурочной деятельности;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</w:t>
      </w:r>
      <w:r>
        <w:t>зования доступных технических сре</w:t>
      </w:r>
      <w:proofErr w:type="gramStart"/>
      <w:r>
        <w:t>дств дл</w:t>
      </w:r>
      <w:proofErr w:type="gramEnd"/>
      <w:r>
        <w:t>я реализации потребности в слушании музыкальных произведений в записи;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 xml:space="preserve">реализация </w:t>
      </w:r>
      <w:proofErr w:type="spellStart"/>
      <w:r>
        <w:t>психокоррекционных</w:t>
      </w:r>
      <w:proofErr w:type="spellEnd"/>
      <w:r>
        <w:t xml:space="preserve"> и психотерапевтических возможностей музыкальной деятельности для преодоления у обучающихся с умственной отсталост</w:t>
      </w:r>
      <w:r>
        <w:t xml:space="preserve">ью (интеллектуальными нарушениями) имеющихся нарушений развития и профилактики возможной социальной </w:t>
      </w:r>
      <w:proofErr w:type="spellStart"/>
      <w:r>
        <w:t>дезадаптации</w:t>
      </w:r>
      <w:proofErr w:type="spellEnd"/>
      <w:r>
        <w:t>.</w:t>
      </w:r>
    </w:p>
    <w:p w:rsidR="00C31464" w:rsidRDefault="009D211B">
      <w:pPr>
        <w:jc w:val="center"/>
        <w:rPr>
          <w:b/>
          <w:sz w:val="28"/>
          <w:szCs w:val="28"/>
        </w:rPr>
      </w:pPr>
      <w:r>
        <w:rPr>
          <w:color w:val="000000"/>
        </w:rPr>
        <w:t xml:space="preserve"> </w:t>
      </w:r>
      <w:r>
        <w:rPr>
          <w:b/>
          <w:sz w:val="28"/>
          <w:szCs w:val="28"/>
        </w:rPr>
        <w:t>Планируемые результаты освоения учебного предмета «Музыка»</w:t>
      </w:r>
    </w:p>
    <w:p w:rsidR="00C31464" w:rsidRDefault="009D211B">
      <w:pPr>
        <w:jc w:val="both"/>
        <w:rPr>
          <w:b/>
        </w:rPr>
      </w:pPr>
      <w:r>
        <w:rPr>
          <w:b/>
        </w:rPr>
        <w:t>Личностные результаты: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положительная мотивация к занятиям различными видами музы</w:t>
      </w:r>
      <w:r>
        <w:t>кальной деятельности;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</w:r>
      <w: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готовность к пра</w:t>
      </w:r>
      <w:r>
        <w:t xml:space="preserve">ктическому применению приобретенного музыкального опыта в урочной и внеурочной деятельности, в том числе, в </w:t>
      </w:r>
      <w:proofErr w:type="spellStart"/>
      <w:r>
        <w:t>социокультурых</w:t>
      </w:r>
      <w:proofErr w:type="spellEnd"/>
      <w:r>
        <w:t xml:space="preserve"> проектах с обучающимися с нормативным развитием и другими окружающими людьми;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осознание себя гражданином России, гордящимся своей Р</w:t>
      </w:r>
      <w:r>
        <w:t>одиной;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адекватная самооценка собственных музыкальных способностей;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начальные навыки реагирования на изменения социального мира;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</w:r>
      <w:proofErr w:type="spellStart"/>
      <w:r>
        <w:t>сформированность</w:t>
      </w:r>
      <w:proofErr w:type="spellEnd"/>
      <w:r>
        <w:t xml:space="preserve"> музыкально-эстетических предпочтений, потребностей, ценностей, чувств и оценочных суждений;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наличие до</w:t>
      </w:r>
      <w:r>
        <w:t>брожелательности, отзывчивости, открытости, понимания и сопереживания чувствам других людей;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</w:r>
      <w:proofErr w:type="spellStart"/>
      <w:r>
        <w:t>сформированность</w:t>
      </w:r>
      <w:proofErr w:type="spellEnd"/>
      <w:r>
        <w:t xml:space="preserve"> установки на здоровый образ жизни, бережное отношение к собственному здоровью, к материальным и духовным ценностям.</w:t>
      </w:r>
    </w:p>
    <w:p w:rsidR="00C31464" w:rsidRDefault="009D211B">
      <w:pPr>
        <w:jc w:val="both"/>
        <w:rPr>
          <w:b/>
        </w:rPr>
      </w:pPr>
      <w:r>
        <w:rPr>
          <w:b/>
        </w:rPr>
        <w:t>Предметные результаты:</w:t>
      </w:r>
    </w:p>
    <w:p w:rsidR="00C31464" w:rsidRDefault="009D211B">
      <w:pPr>
        <w:jc w:val="both"/>
        <w:rPr>
          <w:u w:val="single"/>
        </w:rPr>
      </w:pPr>
      <w:r>
        <w:rPr>
          <w:u w:val="single"/>
        </w:rPr>
        <w:t>Миним</w:t>
      </w:r>
      <w:r>
        <w:rPr>
          <w:u w:val="single"/>
        </w:rPr>
        <w:t>альный уровень: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определение содержания знакомых музыкальных произведений;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представления о некоторых музыкальных инструментах и их звучании;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пение с инструментальным сопровождением и без него (с помощью педагога);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выразительное совместное исполнение</w:t>
      </w:r>
      <w:r>
        <w:t xml:space="preserve"> выученных песен с простейшими элементами динамических оттенков;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правильная передача мелодии в диапазоне ре</w:t>
      </w:r>
      <w:r>
        <w:rPr>
          <w:vertAlign w:val="superscript"/>
        </w:rPr>
        <w:t>1</w:t>
      </w:r>
      <w:r>
        <w:t>-си</w:t>
      </w:r>
      <w:r>
        <w:rPr>
          <w:vertAlign w:val="superscript"/>
        </w:rPr>
        <w:t>1</w:t>
      </w:r>
      <w:r>
        <w:t>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</w:r>
      <w:r>
        <w:t>различение вступления, запева, припева, проигрыша, окончания песни;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различение песни, танца, марша;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передача ритмического рисунка мелодии (хлопками, на металлофоне, голосом);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lastRenderedPageBreak/>
        <w:t>-</w:t>
      </w:r>
      <w:r>
        <w:tab/>
        <w:t>определение разнообразных по содержанию и характеру музыкальных произведени</w:t>
      </w:r>
      <w:r>
        <w:t>й (</w:t>
      </w:r>
      <w:proofErr w:type="gramStart"/>
      <w:r>
        <w:t>веселые</w:t>
      </w:r>
      <w:proofErr w:type="gramEnd"/>
      <w:r>
        <w:t>, грустные и спокойные);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владение элементарными представлениями о нотной грамоте.</w:t>
      </w:r>
    </w:p>
    <w:p w:rsidR="00C31464" w:rsidRDefault="009D211B">
      <w:pPr>
        <w:jc w:val="both"/>
        <w:rPr>
          <w:u w:val="single"/>
        </w:rPr>
      </w:pPr>
      <w:r>
        <w:rPr>
          <w:u w:val="single"/>
        </w:rPr>
        <w:t>Достаточный уровень: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самостоятельное исполнение разученных песен, как с инструментальным сопровождением, так и без него;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представления обо всех включенных в П</w:t>
      </w:r>
      <w:r>
        <w:t>рограмму музыкальных инструментах и их звучании;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ясное и четкое произнесение слов в песнях подвижного характера;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различение</w:t>
      </w:r>
      <w:r>
        <w:t xml:space="preserve"> разнообразных по характеру и звучанию песен, маршей, танцев;</w:t>
      </w:r>
    </w:p>
    <w:p w:rsidR="00C31464" w:rsidRDefault="009D211B">
      <w:pPr>
        <w:tabs>
          <w:tab w:val="left" w:pos="993"/>
        </w:tabs>
        <w:ind w:firstLine="426"/>
        <w:jc w:val="both"/>
      </w:pPr>
      <w:proofErr w:type="gramStart"/>
      <w:r>
        <w:t>-</w:t>
      </w:r>
      <w:r>
        <w:tab/>
      </w:r>
      <w:r>
        <w:t>знание основных средств музыкальной выразительности: динамические оттенки (</w:t>
      </w:r>
      <w:proofErr w:type="spellStart"/>
      <w:r>
        <w:t>форте-громко</w:t>
      </w:r>
      <w:proofErr w:type="spellEnd"/>
      <w:r>
        <w:t xml:space="preserve">, </w:t>
      </w:r>
      <w:proofErr w:type="spellStart"/>
      <w:r>
        <w:t>пиано-тихо</w:t>
      </w:r>
      <w:proofErr w:type="spellEnd"/>
      <w:r>
        <w:t>); особенности темпа (быстро, умеренно, медленно); особенности регистра (низкий, средний, высокий) и др.</w:t>
      </w:r>
      <w:proofErr w:type="gramEnd"/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владение элементами музыкальной грамоты, как средс</w:t>
      </w:r>
      <w:r>
        <w:t>тва графического изображения музыки.</w:t>
      </w:r>
    </w:p>
    <w:p w:rsidR="00C31464" w:rsidRDefault="00C31464">
      <w:pPr>
        <w:pStyle w:val="ae"/>
        <w:rPr>
          <w:rFonts w:ascii="Times New Roman" w:hAnsi="Times New Roman" w:cs="Times New Roman"/>
          <w:b/>
          <w:lang w:val="ru-RU" w:eastAsia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C31464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1464" w:rsidRDefault="009D211B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учебного предмета «Музыка»</w:t>
      </w:r>
    </w:p>
    <w:p w:rsidR="00C31464" w:rsidRDefault="009D211B">
      <w:pPr>
        <w:ind w:firstLine="426"/>
        <w:jc w:val="both"/>
      </w:pPr>
      <w:r>
        <w:t>При определении содержания учебного предмета «Музыка» необходимо учитывать следующие требования: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</w:r>
      <w:proofErr w:type="spellStart"/>
      <w:r>
        <w:t>социокультурные</w:t>
      </w:r>
      <w:proofErr w:type="spellEnd"/>
      <w:r>
        <w:t xml:space="preserve"> требования современного образования;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приоритет от</w:t>
      </w:r>
      <w:r>
        <w:t>ечественной музыкальной культуры и музыкальных традиций в контексте мировой культуры;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художественная ценность музыкальных произведений;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доступность содержания учебного предмета «Музыка» обучающихся с НОДА и умственной отсталостью;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психотерапевтически</w:t>
      </w:r>
      <w:r>
        <w:t xml:space="preserve">е и </w:t>
      </w:r>
      <w:proofErr w:type="spellStart"/>
      <w:r>
        <w:t>психокоррекционные</w:t>
      </w:r>
      <w:proofErr w:type="spellEnd"/>
      <w:r>
        <w:t xml:space="preserve"> возможности музыкальной деятельности.</w:t>
      </w:r>
    </w:p>
    <w:p w:rsidR="00C31464" w:rsidRDefault="009D211B">
      <w:pPr>
        <w:ind w:firstLine="426"/>
        <w:jc w:val="both"/>
      </w:pPr>
      <w:r>
        <w:t xml:space="preserve">Содержание программы по музыке базируется на изучении </w:t>
      </w:r>
      <w:proofErr w:type="gramStart"/>
      <w:r>
        <w:t>обучающимися</w:t>
      </w:r>
      <w:proofErr w:type="gramEnd"/>
      <w:r>
        <w:t xml:space="preserve"> с НОДА и умственной отсталостью основ музыкального искусства: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жанры музыки (песня, танец, марш и их разновидности);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</w:r>
      <w:r>
        <w:t>основные средства музыкальной выразительности;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 xml:space="preserve">формы музыки (одночастная, </w:t>
      </w:r>
      <w:proofErr w:type="spellStart"/>
      <w:r>
        <w:t>двухчастная</w:t>
      </w:r>
      <w:proofErr w:type="spellEnd"/>
      <w:r>
        <w:t>, трехчастная, куплетная);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t>-</w:t>
      </w:r>
      <w:r>
        <w:tab/>
        <w:t>зависимость формы музыкального произведения от содержания;</w:t>
      </w:r>
    </w:p>
    <w:p w:rsidR="00C31464" w:rsidRDefault="009D211B">
      <w:pPr>
        <w:tabs>
          <w:tab w:val="left" w:pos="993"/>
        </w:tabs>
        <w:ind w:firstLine="426"/>
        <w:jc w:val="both"/>
      </w:pPr>
      <w:r>
        <w:lastRenderedPageBreak/>
        <w:t>-</w:t>
      </w:r>
      <w:r>
        <w:tab/>
        <w:t>основные виды музыкальной деятельности: сочинение, исполнение, музыкальное восп</w:t>
      </w:r>
      <w:r>
        <w:t>риятие.</w:t>
      </w:r>
    </w:p>
    <w:p w:rsidR="00C31464" w:rsidRDefault="009D211B">
      <w:pPr>
        <w:ind w:firstLine="426"/>
        <w:jc w:val="both"/>
      </w:pPr>
      <w:proofErr w:type="gramStart"/>
      <w:r>
        <w:t xml:space="preserve">Основу содержания Программы составляют: произведения отечественной (русской) классической и современной музыкальной культуры: музыка народная и композиторская; музыкальный фольклор как отражение жизни народа, его истории, отношения к родному краю, </w:t>
      </w:r>
      <w:r>
        <w:t xml:space="preserve">природе, труду, человеку; устная и письменная традиции существования музыки; основные жанры русских народных песен; </w:t>
      </w:r>
      <w:proofErr w:type="spellStart"/>
      <w:r>
        <w:t>песенность</w:t>
      </w:r>
      <w:proofErr w:type="spellEnd"/>
      <w:r>
        <w:t xml:space="preserve"> как основная черта русской народной и профессиональной музыки;</w:t>
      </w:r>
      <w:proofErr w:type="gramEnd"/>
      <w:r>
        <w:t xml:space="preserve"> народные истоки в творчестве русских композиторов. Повторяемость м</w:t>
      </w:r>
      <w:r>
        <w:t xml:space="preserve">узыкальных произведений отвечает принципу </w:t>
      </w:r>
      <w:proofErr w:type="spellStart"/>
      <w:r>
        <w:t>концентризма</w:t>
      </w:r>
      <w:proofErr w:type="spellEnd"/>
      <w:r>
        <w:t xml:space="preserve"> построения учебного материала. Повторение обучающихся с НОДА и умственной отсталостью ранее изученных музыкальных произведений способствует лучшему пониманию, осознанию средств музыкальной выразительно</w:t>
      </w:r>
      <w:r>
        <w:t>сти, возникновению новых переживаний, закреплению уже полученных представлений, знаний, исполнительских умений и навыков, совершенствованию собственного музыкального опыта.</w:t>
      </w:r>
    </w:p>
    <w:p w:rsidR="00C31464" w:rsidRDefault="009D211B">
      <w:pPr>
        <w:ind w:firstLine="426"/>
        <w:jc w:val="both"/>
      </w:pPr>
      <w:r>
        <w:t>Выбор музыкальных произведений для слушания зависит от соответствия содержания музы</w:t>
      </w:r>
      <w:r>
        <w:t xml:space="preserve">кальных произведений возможностям восприятия их обучающихся с НОДА и умственной отсталостью. Необходимо учитывать наличие образного содержания, что соответствует соблюдению принципа художественности. </w:t>
      </w:r>
      <w:proofErr w:type="gramStart"/>
      <w:r>
        <w:t>Обучающимся с НОДА и умственной отсталостью близки и дос</w:t>
      </w:r>
      <w:r>
        <w:t>тупны образы, связанные с их интересами и бытом: ситуации взаимодействия со сверстниками и родными, игры и игрушки, образы животных, сказочно-героические персонажи, школьная жизнь, общественные и природные явления, трудовая, профессиональная деятельность.</w:t>
      </w:r>
      <w:proofErr w:type="gramEnd"/>
      <w:r>
        <w:t xml:space="preserve"> </w:t>
      </w:r>
      <w:proofErr w:type="gramStart"/>
      <w:r>
        <w:t>Музыка для слушания отличается: четкой, ясной структурностью, формой; простотой музыкального языка; классической гармонией; выразительными мелодическими оборотами; использованием изобразительных, танцевальных, звукоподражательных элементов.</w:t>
      </w:r>
      <w:proofErr w:type="gramEnd"/>
    </w:p>
    <w:p w:rsidR="00C31464" w:rsidRDefault="009D211B">
      <w:pPr>
        <w:ind w:firstLine="708"/>
        <w:jc w:val="both"/>
      </w:pPr>
      <w:proofErr w:type="gramStart"/>
      <w:r>
        <w:t xml:space="preserve">В разделе </w:t>
      </w:r>
      <w:r>
        <w:rPr>
          <w:b/>
        </w:rPr>
        <w:t>«Музы</w:t>
      </w:r>
      <w:r>
        <w:rPr>
          <w:b/>
        </w:rPr>
        <w:t>кальное восприятие»</w:t>
      </w:r>
      <w:r>
        <w:t xml:space="preserve"> обучающиеся с НОДА и умственной отсталостью овладевают: умением слушать музыку, адекватно реагируя на художественные образы, воплощенные в музыкальных произведениях; элементарными представлениями о многообразии внутреннего содержания пр</w:t>
      </w:r>
      <w:r>
        <w:t>ослушиваемых произведений; эмоциональной отзывчивостью и эмоциональным реагированием на произведения различных музыкальных жанров, разных по своему характеру; умением передавать словами примерное содержание музыкального произведения;</w:t>
      </w:r>
      <w:proofErr w:type="gramEnd"/>
      <w:r>
        <w:t xml:space="preserve"> умением определять раз</w:t>
      </w:r>
      <w:r>
        <w:t>нообразные по форме и характеру музыкальные произведения (марш, танец, песня; веселая, грустная, спокойная мелодия); умением самостоятельно узнавать и называть музыкальные произведения по вступлению; умением выделять мелодию и аккомпанемент в песне и в инс</w:t>
      </w:r>
      <w:r>
        <w:t>трументальном произведении; умением различать части песни (запев, припев, проигрыш, окончание); представлениями о сольном и хоровом пении; о различных музыкальных коллективах (ансамбль, оркестр); представлениями о музыкальных инструментах и их звучании.</w:t>
      </w:r>
    </w:p>
    <w:p w:rsidR="00C31464" w:rsidRDefault="009D211B">
      <w:pPr>
        <w:ind w:firstLine="708"/>
        <w:jc w:val="both"/>
      </w:pPr>
      <w:r>
        <w:t>Пе</w:t>
      </w:r>
      <w:r>
        <w:t xml:space="preserve">сенный репертуар раздела </w:t>
      </w:r>
      <w:r>
        <w:rPr>
          <w:b/>
        </w:rPr>
        <w:t>«Хоровое пение»</w:t>
      </w:r>
      <w:r>
        <w:t xml:space="preserve"> составляют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характеризуется смысловой доступностью, отражает знако</w:t>
      </w:r>
      <w:r>
        <w:t xml:space="preserve">мые образы, события и явления, имеет простой ритмический рисунок мелодии, короткие музыкальные фразы, соответствующие требованиям организации щадящего голосового режима. </w:t>
      </w:r>
      <w:proofErr w:type="gramStart"/>
      <w:r>
        <w:t xml:space="preserve">Примерная тематика произведений: о природе, труде, профессиях, общественных явлениях, </w:t>
      </w:r>
      <w:r>
        <w:t>детстве, школьной жизни и т.д.</w:t>
      </w:r>
      <w:proofErr w:type="gramEnd"/>
      <w:r>
        <w:t xml:space="preserve"> Среди жанров: песни-прибаутки, шуточные песни, игровые песни, трудовые песни, колыбельные песни и пр.</w:t>
      </w:r>
    </w:p>
    <w:p w:rsidR="00C31464" w:rsidRDefault="00C31464">
      <w:pPr>
        <w:rPr>
          <w:b/>
          <w:color w:val="1D1B11"/>
          <w:sz w:val="28"/>
          <w:szCs w:val="28"/>
        </w:rPr>
      </w:pPr>
    </w:p>
    <w:p w:rsidR="00C31464" w:rsidRDefault="009D211B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Тематическое планирование</w:t>
      </w:r>
    </w:p>
    <w:p w:rsidR="00C31464" w:rsidRDefault="00C31464">
      <w:pPr>
        <w:jc w:val="center"/>
        <w:rPr>
          <w:b/>
          <w:color w:val="1D1B11"/>
          <w:sz w:val="28"/>
          <w:szCs w:val="28"/>
        </w:rPr>
      </w:pPr>
    </w:p>
    <w:p w:rsidR="00C31464" w:rsidRDefault="00C31464">
      <w:pPr>
        <w:jc w:val="center"/>
        <w:rPr>
          <w:b/>
          <w:color w:val="1D1B1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379"/>
        <w:gridCol w:w="2268"/>
      </w:tblGrid>
      <w:tr w:rsidR="00C31464">
        <w:trPr>
          <w:trHeight w:val="276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9D211B">
            <w:pPr>
              <w:ind w:right="-143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9D211B">
            <w:pPr>
              <w:ind w:right="-143"/>
              <w:jc w:val="both"/>
            </w:pPr>
            <w:r>
              <w:t>Наименование раздела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9D211B">
            <w:pPr>
              <w:ind w:right="-143"/>
              <w:jc w:val="center"/>
            </w:pPr>
            <w:r>
              <w:t xml:space="preserve">Количество часов </w:t>
            </w:r>
          </w:p>
        </w:tc>
      </w:tr>
      <w:tr w:rsidR="00C31464">
        <w:trPr>
          <w:trHeight w:val="276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>
            <w:pPr>
              <w:ind w:right="-143"/>
              <w:jc w:val="both"/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>
            <w:pPr>
              <w:ind w:right="-143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>
            <w:pPr>
              <w:ind w:right="-143"/>
              <w:jc w:val="center"/>
            </w:pPr>
          </w:p>
        </w:tc>
      </w:tr>
      <w:tr w:rsidR="00C3146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9D211B">
            <w:pPr>
              <w:ind w:right="-143"/>
              <w:jc w:val="both"/>
            </w:pPr>
            <w: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9D211B">
            <w:pPr>
              <w:ind w:right="-143"/>
            </w:pPr>
            <w:r>
              <w:t>«Музыкальное восприятие»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9D211B">
            <w:pPr>
              <w:ind w:right="-143"/>
              <w:jc w:val="center"/>
            </w:pPr>
            <w:r>
              <w:t>16</w:t>
            </w:r>
          </w:p>
        </w:tc>
      </w:tr>
      <w:tr w:rsidR="00C3146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9D211B">
            <w:pPr>
              <w:ind w:right="-143"/>
              <w:jc w:val="both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9D211B">
            <w:pPr>
              <w:ind w:right="-143"/>
            </w:pPr>
            <w:r>
              <w:t>«Хоровое пение»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9D211B">
            <w:pPr>
              <w:ind w:right="-143"/>
              <w:jc w:val="center"/>
            </w:pPr>
            <w:r>
              <w:t>18</w:t>
            </w:r>
          </w:p>
        </w:tc>
      </w:tr>
      <w:tr w:rsidR="00C3146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>
            <w:pPr>
              <w:ind w:right="-143"/>
              <w:jc w:val="both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9D211B">
            <w:pPr>
              <w:ind w:right="-143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9D211B">
            <w:pPr>
              <w:ind w:right="-143"/>
              <w:jc w:val="center"/>
            </w:pPr>
            <w:r>
              <w:t>34</w:t>
            </w:r>
          </w:p>
        </w:tc>
      </w:tr>
    </w:tbl>
    <w:p w:rsidR="00C31464" w:rsidRDefault="00C31464">
      <w:pPr>
        <w:jc w:val="center"/>
        <w:rPr>
          <w:b/>
          <w:color w:val="1D1B11"/>
          <w:sz w:val="28"/>
          <w:szCs w:val="28"/>
        </w:rPr>
      </w:pPr>
    </w:p>
    <w:p w:rsidR="00C31464" w:rsidRDefault="00C31464">
      <w:pPr>
        <w:jc w:val="center"/>
        <w:rPr>
          <w:b/>
          <w:color w:val="1D1B11"/>
          <w:sz w:val="28"/>
          <w:szCs w:val="28"/>
        </w:rPr>
      </w:pPr>
    </w:p>
    <w:p w:rsidR="00C31464" w:rsidRDefault="009D211B">
      <w:pPr>
        <w:rPr>
          <w:rStyle w:val="af1"/>
          <w:b/>
          <w:bCs/>
          <w:i w:val="0"/>
          <w:iCs w:val="0"/>
        </w:rPr>
      </w:pPr>
      <w:proofErr w:type="gramStart"/>
      <w:r>
        <w:t xml:space="preserve">В соответствии с приказом директора школы от 02.09.2019г. №909 "Об организации индивидуального обучения на дому» учащаяся </w:t>
      </w:r>
      <w:proofErr w:type="spellStart"/>
      <w:r>
        <w:t>Алия</w:t>
      </w:r>
      <w:proofErr w:type="spellEnd"/>
      <w:r>
        <w:t xml:space="preserve"> Г. обучается по Адаптированной общеобразовательной программе </w:t>
      </w:r>
      <w:r>
        <w:t>для обучающихся с ограниченными возможностями здоровья (с НОДА, УО лёгкой, ТНР-ФГОС ОВЗ НОО, вариант 6.3) со 02.09.2019 года по 31.05.2020 года.</w:t>
      </w:r>
      <w:proofErr w:type="gramEnd"/>
    </w:p>
    <w:p w:rsidR="00C31464" w:rsidRDefault="00C31464">
      <w:pPr>
        <w:ind w:left="142"/>
        <w:rPr>
          <w:rStyle w:val="af1"/>
          <w:b/>
          <w:bCs/>
          <w:i w:val="0"/>
          <w:iCs w:val="0"/>
        </w:rPr>
      </w:pPr>
    </w:p>
    <w:p w:rsidR="00C31464" w:rsidRDefault="009D211B">
      <w:pPr>
        <w:shd w:val="clear" w:color="auto" w:fill="FFFFFF"/>
        <w:jc w:val="both"/>
        <w:rPr>
          <w:color w:val="000000"/>
        </w:rPr>
      </w:pPr>
      <w:r>
        <w:t xml:space="preserve">  </w:t>
      </w:r>
      <w:proofErr w:type="gramStart"/>
      <w:r>
        <w:t>По учебному плану на изучение предмета «Музыка» выделен 1 час в неделю (34 учебных недели), 34 часа в год</w:t>
      </w:r>
      <w:r>
        <w:rPr>
          <w:color w:val="000000"/>
        </w:rPr>
        <w:t>).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Приложение 1 к приказу СОШ №1 г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 xml:space="preserve">елоярский №909 от 02.09.2019 «Индивидуальный учебный план» </w:t>
      </w:r>
    </w:p>
    <w:p w:rsidR="00C31464" w:rsidRDefault="00C31464">
      <w:pPr>
        <w:jc w:val="center"/>
        <w:rPr>
          <w:b/>
          <w:color w:val="1D1B11"/>
        </w:rPr>
      </w:pPr>
    </w:p>
    <w:p w:rsidR="00C31464" w:rsidRDefault="00C31464">
      <w:pPr>
        <w:pStyle w:val="a9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color w:val="1D1B11"/>
        </w:rPr>
      </w:pPr>
    </w:p>
    <w:p w:rsidR="00C31464" w:rsidRDefault="00C31464">
      <w:pPr>
        <w:pStyle w:val="ae"/>
        <w:ind w:left="634"/>
        <w:rPr>
          <w:b/>
          <w:bCs/>
          <w:lang w:val="ru-RU"/>
        </w:rPr>
      </w:pPr>
    </w:p>
    <w:p w:rsidR="00C31464" w:rsidRDefault="00C31464">
      <w:pPr>
        <w:pStyle w:val="ae"/>
        <w:jc w:val="both"/>
        <w:rPr>
          <w:shd w:val="clear" w:color="auto" w:fill="FFFFFF"/>
          <w:lang w:val="ru-RU"/>
        </w:rPr>
      </w:pPr>
    </w:p>
    <w:p w:rsidR="00C31464" w:rsidRDefault="00C31464">
      <w:pPr>
        <w:rPr>
          <w:sz w:val="22"/>
          <w:szCs w:val="22"/>
        </w:rPr>
      </w:pPr>
    </w:p>
    <w:p w:rsidR="00C31464" w:rsidRDefault="00C31464"/>
    <w:p w:rsidR="00C31464" w:rsidRDefault="00C31464"/>
    <w:p w:rsidR="00C31464" w:rsidRDefault="00C31464"/>
    <w:p w:rsidR="00C31464" w:rsidRDefault="00C31464">
      <w:pPr>
        <w:rPr>
          <w:sz w:val="28"/>
          <w:szCs w:val="28"/>
        </w:rPr>
      </w:pPr>
    </w:p>
    <w:p w:rsidR="00C31464" w:rsidRDefault="00C31464">
      <w:pPr>
        <w:jc w:val="center"/>
        <w:rPr>
          <w:b/>
          <w:color w:val="1D1B11"/>
          <w:sz w:val="28"/>
          <w:szCs w:val="28"/>
        </w:rPr>
        <w:sectPr w:rsidR="00C31464" w:rsidSect="002B4EA5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C31464" w:rsidRDefault="009D211B">
      <w:pPr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lastRenderedPageBreak/>
        <w:t>Календарно - тематическое  планирование (музыка)</w:t>
      </w:r>
    </w:p>
    <w:p w:rsidR="00C31464" w:rsidRDefault="009D211B">
      <w:pPr>
        <w:spacing w:line="228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Евтушенко И. В.</w:t>
      </w:r>
    </w:p>
    <w:p w:rsidR="00C31464" w:rsidRDefault="009D211B">
      <w:pPr>
        <w:spacing w:line="228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Музыка. 2 класс : учеб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особие для </w:t>
      </w:r>
      <w:proofErr w:type="spellStart"/>
      <w:r>
        <w:rPr>
          <w:sz w:val="20"/>
          <w:szCs w:val="20"/>
        </w:rPr>
        <w:t>общеобразоват</w:t>
      </w:r>
      <w:proofErr w:type="spellEnd"/>
      <w:r>
        <w:rPr>
          <w:sz w:val="20"/>
          <w:szCs w:val="20"/>
        </w:rPr>
        <w:t xml:space="preserve">. организаций, реализующих </w:t>
      </w:r>
      <w:proofErr w:type="spellStart"/>
      <w:r>
        <w:rPr>
          <w:sz w:val="20"/>
          <w:szCs w:val="20"/>
        </w:rPr>
        <w:t>адапт</w:t>
      </w:r>
      <w:proofErr w:type="spellEnd"/>
      <w:r>
        <w:rPr>
          <w:sz w:val="20"/>
          <w:szCs w:val="20"/>
        </w:rPr>
        <w:t xml:space="preserve">. основные </w:t>
      </w:r>
      <w:proofErr w:type="spellStart"/>
      <w:r>
        <w:rPr>
          <w:sz w:val="20"/>
          <w:szCs w:val="20"/>
        </w:rPr>
        <w:t>общеобразоват</w:t>
      </w:r>
      <w:proofErr w:type="spellEnd"/>
      <w:r>
        <w:rPr>
          <w:sz w:val="20"/>
          <w:szCs w:val="20"/>
        </w:rPr>
        <w:t>. программы / И. В. Евтушенко. — М.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Просвещение, 2019. — 79 с. : ил. — ISBN 978-5-09-063327-7.</w:t>
      </w:r>
    </w:p>
    <w:p w:rsidR="00C31464" w:rsidRDefault="009D211B">
      <w:pPr>
        <w:spacing w:line="228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Учебное пособие предназначено для детей с ограниченным</w:t>
      </w:r>
      <w:r>
        <w:rPr>
          <w:sz w:val="16"/>
          <w:szCs w:val="16"/>
        </w:rPr>
        <w:t>и возможностями здоровья и обеспечивает реализацию требований адаптированной основной общеобразовательной программы в предметной области «Искусство» в соответствии с ФГОС образования обучающихся с интеллектуальными нарушениями.</w:t>
      </w:r>
    </w:p>
    <w:p w:rsidR="00C31464" w:rsidRDefault="009D211B">
      <w:pPr>
        <w:spacing w:line="228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Содержание пособия направлен</w:t>
      </w:r>
      <w:r>
        <w:rPr>
          <w:sz w:val="16"/>
          <w:szCs w:val="16"/>
        </w:rPr>
        <w:t>о на формирование устойчивого интереса к музыке и развитие музыкальных способностей обучающихся. Во втором классе дети продолжают овладевать основами музыкальных знаний и вн</w:t>
      </w:r>
      <w:proofErr w:type="gramStart"/>
      <w:r>
        <w:rPr>
          <w:sz w:val="16"/>
          <w:szCs w:val="16"/>
        </w:rPr>
        <w:t>е-</w:t>
      </w:r>
      <w:proofErr w:type="gramEnd"/>
      <w:r>
        <w:rPr>
          <w:sz w:val="16"/>
          <w:szCs w:val="16"/>
        </w:rPr>
        <w:t xml:space="preserve"> музыкальных представлений, учиться верному голосоведению мелодии, чистоте интони</w:t>
      </w:r>
      <w:r>
        <w:rPr>
          <w:sz w:val="16"/>
          <w:szCs w:val="16"/>
        </w:rPr>
        <w:t xml:space="preserve">рования; точному воспроизведению ритмического рисунка, правильному </w:t>
      </w:r>
      <w:proofErr w:type="spellStart"/>
      <w:r>
        <w:rPr>
          <w:sz w:val="16"/>
          <w:szCs w:val="16"/>
        </w:rPr>
        <w:t>звукоизвлечению</w:t>
      </w:r>
      <w:proofErr w:type="spellEnd"/>
      <w:r>
        <w:rPr>
          <w:sz w:val="16"/>
          <w:szCs w:val="16"/>
        </w:rPr>
        <w:t xml:space="preserve"> при игре на простейших музыкальных инструментах. Слушая и обсуждая музыкальные произведения разных эпох, они приобщатся к музыкальной культуре, научатся понимать эмоции, выр</w:t>
      </w:r>
      <w:r>
        <w:rPr>
          <w:sz w:val="16"/>
          <w:szCs w:val="16"/>
        </w:rPr>
        <w:t>аженные в музыке, рассказывать о своих впечатлениях от услышанных музыкальных произведений.</w:t>
      </w:r>
    </w:p>
    <w:p w:rsidR="00C31464" w:rsidRDefault="00C31464">
      <w:pPr>
        <w:jc w:val="center"/>
        <w:rPr>
          <w:b/>
          <w:color w:val="1D1B11"/>
          <w:sz w:val="28"/>
          <w:szCs w:val="28"/>
        </w:rPr>
      </w:pPr>
    </w:p>
    <w:p w:rsidR="00C31464" w:rsidRDefault="00C31464">
      <w:pPr>
        <w:pStyle w:val="a9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color w:val="1D1B1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1"/>
        <w:gridCol w:w="740"/>
        <w:gridCol w:w="837"/>
        <w:gridCol w:w="12549"/>
      </w:tblGrid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ar-SA"/>
              </w:rPr>
            </w:pPr>
            <w:r w:rsidRPr="009D211B">
              <w:rPr>
                <w:rFonts w:ascii="Times New Roman" w:hAnsi="Times New Roman" w:cs="Times New Roman"/>
                <w:b/>
                <w:bCs/>
                <w:color w:val="00000A"/>
                <w:lang w:eastAsia="ar-SA"/>
              </w:rPr>
              <w:t>№п/п</w:t>
            </w:r>
          </w:p>
        </w:tc>
        <w:tc>
          <w:tcPr>
            <w:tcW w:w="740" w:type="dxa"/>
          </w:tcPr>
          <w:p w:rsidR="00C31464" w:rsidRPr="009D211B" w:rsidRDefault="009D211B" w:rsidP="009D211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ar-SA"/>
              </w:rPr>
            </w:pPr>
            <w:proofErr w:type="spellStart"/>
            <w:r w:rsidRPr="009D211B">
              <w:rPr>
                <w:rFonts w:ascii="Times New Roman" w:hAnsi="Times New Roman" w:cs="Times New Roman"/>
                <w:b/>
                <w:bCs/>
                <w:color w:val="00000A"/>
                <w:lang w:eastAsia="ar-SA"/>
              </w:rPr>
              <w:t>Дата</w:t>
            </w:r>
            <w:proofErr w:type="spellEnd"/>
          </w:p>
        </w:tc>
        <w:tc>
          <w:tcPr>
            <w:tcW w:w="837" w:type="dxa"/>
          </w:tcPr>
          <w:p w:rsidR="00C31464" w:rsidRPr="009D211B" w:rsidRDefault="009D211B" w:rsidP="009D211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ar-SA"/>
              </w:rPr>
            </w:pPr>
            <w:proofErr w:type="spellStart"/>
            <w:r w:rsidRPr="009D211B">
              <w:rPr>
                <w:rFonts w:ascii="Times New Roman" w:hAnsi="Times New Roman" w:cs="Times New Roman"/>
                <w:b/>
                <w:bCs/>
                <w:color w:val="00000A"/>
                <w:lang w:eastAsia="ar-SA"/>
              </w:rPr>
              <w:t>Корр</w:t>
            </w:r>
            <w:proofErr w:type="spellEnd"/>
            <w:r w:rsidRPr="009D211B">
              <w:rPr>
                <w:rFonts w:ascii="Times New Roman" w:hAnsi="Times New Roman" w:cs="Times New Roman"/>
                <w:b/>
                <w:bCs/>
                <w:color w:val="00000A"/>
                <w:lang w:eastAsia="ar-SA"/>
              </w:rPr>
              <w:t>.</w:t>
            </w:r>
          </w:p>
        </w:tc>
        <w:tc>
          <w:tcPr>
            <w:tcW w:w="12549" w:type="dxa"/>
          </w:tcPr>
          <w:p w:rsidR="00C31464" w:rsidRPr="009D211B" w:rsidRDefault="009D211B" w:rsidP="009D211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ar-SA"/>
              </w:rPr>
            </w:pPr>
            <w:proofErr w:type="spellStart"/>
            <w:r w:rsidRPr="009D211B">
              <w:rPr>
                <w:rFonts w:ascii="Times New Roman" w:hAnsi="Times New Roman" w:cs="Times New Roman"/>
                <w:b/>
                <w:bCs/>
                <w:color w:val="00000A"/>
                <w:lang w:eastAsia="ar-SA"/>
              </w:rPr>
              <w:t>Тема</w:t>
            </w:r>
            <w:proofErr w:type="spellEnd"/>
            <w:r w:rsidRPr="009D211B">
              <w:rPr>
                <w:rFonts w:ascii="Times New Roman" w:hAnsi="Times New Roman" w:cs="Times New Roman"/>
                <w:b/>
                <w:bCs/>
                <w:color w:val="00000A"/>
                <w:lang w:eastAsia="ar-SA"/>
              </w:rPr>
              <w:t xml:space="preserve"> </w:t>
            </w:r>
            <w:proofErr w:type="spellStart"/>
            <w:r w:rsidRPr="009D211B">
              <w:rPr>
                <w:rFonts w:ascii="Times New Roman" w:hAnsi="Times New Roman" w:cs="Times New Roman"/>
                <w:b/>
                <w:bCs/>
                <w:color w:val="00000A"/>
                <w:lang w:eastAsia="ar-SA"/>
              </w:rPr>
              <w:t>урока</w:t>
            </w:r>
            <w:proofErr w:type="spellEnd"/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1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Pr="009D211B" w:rsidRDefault="009D211B">
            <w:pPr>
              <w:rPr>
                <w:color w:val="000000"/>
              </w:rPr>
            </w:pPr>
            <w:r>
              <w:t>Вводный урок</w:t>
            </w:r>
            <w:r w:rsidRPr="009D211B">
              <w:rPr>
                <w:color w:val="000000"/>
              </w:rPr>
              <w:t>. Здравствуй школа!</w:t>
            </w:r>
          </w:p>
        </w:tc>
      </w:tr>
      <w:tr w:rsidR="00C31464" w:rsidTr="009D211B">
        <w:tc>
          <w:tcPr>
            <w:tcW w:w="14927" w:type="dxa"/>
            <w:gridSpan w:val="4"/>
          </w:tcPr>
          <w:p w:rsidR="00C31464" w:rsidRPr="009D211B" w:rsidRDefault="009D211B" w:rsidP="009D211B">
            <w:pPr>
              <w:jc w:val="center"/>
              <w:rPr>
                <w:b/>
              </w:rPr>
            </w:pPr>
            <w:r w:rsidRPr="009D211B">
              <w:rPr>
                <w:b/>
                <w:color w:val="000000"/>
              </w:rPr>
              <w:t>«Что нам осень принесет»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2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ind w:right="-112"/>
              <w:jc w:val="both"/>
            </w:pPr>
            <w:r w:rsidRPr="009D211B">
              <w:rPr>
                <w:color w:val="000000"/>
              </w:rPr>
              <w:t xml:space="preserve">Как нас зовут. </w:t>
            </w:r>
            <w:proofErr w:type="spellStart"/>
            <w:r w:rsidRPr="009D211B">
              <w:rPr>
                <w:color w:val="000000"/>
              </w:rPr>
              <w:t>Пропеваниепод</w:t>
            </w:r>
            <w:proofErr w:type="spellEnd"/>
            <w:r w:rsidRPr="009D211B">
              <w:rPr>
                <w:color w:val="000000"/>
              </w:rPr>
              <w:t xml:space="preserve"> музыку своих имен.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3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ind w:right="-112"/>
              <w:jc w:val="both"/>
            </w:pPr>
            <w:proofErr w:type="gramStart"/>
            <w:r w:rsidRPr="009D211B">
              <w:rPr>
                <w:color w:val="000000"/>
              </w:rPr>
              <w:t>Огородная</w:t>
            </w:r>
            <w:proofErr w:type="gramEnd"/>
            <w:r w:rsidRPr="009D211B">
              <w:rPr>
                <w:color w:val="000000"/>
              </w:rPr>
              <w:t xml:space="preserve"> - хороводная муз. </w:t>
            </w:r>
            <w:proofErr w:type="spellStart"/>
            <w:r w:rsidRPr="009D211B">
              <w:rPr>
                <w:color w:val="000000"/>
              </w:rPr>
              <w:t>Можжевелова</w:t>
            </w:r>
            <w:proofErr w:type="spellEnd"/>
            <w:r w:rsidRPr="009D211B">
              <w:rPr>
                <w:color w:val="000000"/>
              </w:rPr>
              <w:t>.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4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Pr="009D211B" w:rsidRDefault="009D211B" w:rsidP="009D211B">
            <w:pPr>
              <w:spacing w:line="360" w:lineRule="auto"/>
              <w:rPr>
                <w:color w:val="000000"/>
              </w:rPr>
            </w:pPr>
            <w:r w:rsidRPr="009D211B">
              <w:rPr>
                <w:color w:val="000000"/>
              </w:rPr>
              <w:t xml:space="preserve">«Осенние листочки» сл. и  муз. </w:t>
            </w:r>
            <w:proofErr w:type="spellStart"/>
            <w:r w:rsidRPr="009D211B">
              <w:rPr>
                <w:color w:val="000000"/>
              </w:rPr>
              <w:t>Н.Вересокиной</w:t>
            </w:r>
            <w:proofErr w:type="spellEnd"/>
          </w:p>
        </w:tc>
      </w:tr>
      <w:tr w:rsidR="00C31464" w:rsidTr="009D211B">
        <w:tc>
          <w:tcPr>
            <w:tcW w:w="14927" w:type="dxa"/>
            <w:gridSpan w:val="4"/>
          </w:tcPr>
          <w:p w:rsidR="00C31464" w:rsidRPr="009D211B" w:rsidRDefault="009D211B" w:rsidP="009D211B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D211B">
              <w:rPr>
                <w:b/>
                <w:color w:val="000000"/>
              </w:rPr>
              <w:t>«Дружба крепкая» (7 часов)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5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jc w:val="both"/>
            </w:pPr>
            <w:r w:rsidRPr="009D211B">
              <w:rPr>
                <w:color w:val="000000"/>
              </w:rPr>
              <w:t xml:space="preserve">«Марш деревянных солдатиков» муз. П.Чайковский.  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6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Pr="009D211B" w:rsidRDefault="009D211B" w:rsidP="009D211B">
            <w:pPr>
              <w:spacing w:line="360" w:lineRule="auto"/>
              <w:rPr>
                <w:color w:val="000000"/>
              </w:rPr>
            </w:pPr>
            <w:r w:rsidRPr="009D211B">
              <w:rPr>
                <w:color w:val="000000"/>
              </w:rPr>
              <w:t xml:space="preserve">«Добрый жук» муз. Е.Шварца. «Антошка» муз. В. </w:t>
            </w:r>
            <w:proofErr w:type="spellStart"/>
            <w:r w:rsidRPr="009D211B">
              <w:rPr>
                <w:color w:val="000000"/>
              </w:rPr>
              <w:t>Шаинского</w:t>
            </w:r>
            <w:proofErr w:type="spellEnd"/>
            <w:r w:rsidRPr="009D211B">
              <w:rPr>
                <w:color w:val="000000"/>
              </w:rPr>
              <w:t xml:space="preserve">, слова Ю. </w:t>
            </w:r>
            <w:proofErr w:type="spellStart"/>
            <w:r w:rsidRPr="009D211B">
              <w:rPr>
                <w:color w:val="000000"/>
              </w:rPr>
              <w:t>Энтина</w:t>
            </w:r>
            <w:proofErr w:type="spellEnd"/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7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Pr="009D211B" w:rsidRDefault="009D211B" w:rsidP="009D211B">
            <w:pPr>
              <w:spacing w:line="360" w:lineRule="auto"/>
              <w:rPr>
                <w:color w:val="000000"/>
              </w:rPr>
            </w:pPr>
            <w:r w:rsidRPr="009D211B">
              <w:rPr>
                <w:color w:val="000000"/>
              </w:rPr>
              <w:t>Урожай собирай. Музыка А. Филиппенко, слова Т. Волгиной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8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ind w:right="-108"/>
              <w:jc w:val="both"/>
            </w:pPr>
            <w:r w:rsidRPr="009D211B">
              <w:rPr>
                <w:color w:val="000000"/>
              </w:rPr>
              <w:t xml:space="preserve">«Песенка о дружбе» муз. </w:t>
            </w:r>
            <w:proofErr w:type="spellStart"/>
            <w:r w:rsidRPr="009D211B">
              <w:rPr>
                <w:color w:val="000000"/>
              </w:rPr>
              <w:t>М.Парцхаладзе</w:t>
            </w:r>
            <w:proofErr w:type="spellEnd"/>
            <w:r w:rsidRPr="009D211B">
              <w:rPr>
                <w:color w:val="000000"/>
              </w:rPr>
              <w:t xml:space="preserve"> сл. </w:t>
            </w:r>
            <w:proofErr w:type="spellStart"/>
            <w:r w:rsidRPr="009D211B">
              <w:rPr>
                <w:color w:val="000000"/>
              </w:rPr>
              <w:t>М.Ляписовой</w:t>
            </w:r>
            <w:proofErr w:type="spellEnd"/>
          </w:p>
        </w:tc>
      </w:tr>
      <w:tr w:rsidR="00C31464" w:rsidTr="009D211B">
        <w:tc>
          <w:tcPr>
            <w:tcW w:w="14927" w:type="dxa"/>
            <w:gridSpan w:val="4"/>
          </w:tcPr>
          <w:p w:rsidR="00C31464" w:rsidRPr="009D211B" w:rsidRDefault="009D211B" w:rsidP="009D211B">
            <w:pPr>
              <w:ind w:right="-108"/>
              <w:jc w:val="center"/>
              <w:rPr>
                <w:b/>
                <w:color w:val="000000"/>
              </w:rPr>
            </w:pPr>
            <w:r w:rsidRPr="009D211B">
              <w:rPr>
                <w:b/>
                <w:color w:val="000000"/>
              </w:rPr>
              <w:t>«Зимние забавы»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9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jc w:val="both"/>
            </w:pPr>
            <w:proofErr w:type="spellStart"/>
            <w:r w:rsidRPr="009D211B">
              <w:rPr>
                <w:color w:val="000000"/>
              </w:rPr>
              <w:t>Голубые</w:t>
            </w:r>
            <w:proofErr w:type="spellEnd"/>
            <w:r w:rsidRPr="009D211B">
              <w:rPr>
                <w:color w:val="000000"/>
              </w:rPr>
              <w:t xml:space="preserve"> санки. Музыка М. Иорданского, слова М. </w:t>
            </w:r>
            <w:proofErr w:type="spellStart"/>
            <w:r w:rsidRPr="009D211B">
              <w:rPr>
                <w:color w:val="000000"/>
              </w:rPr>
              <w:t>Клоковой</w:t>
            </w:r>
            <w:proofErr w:type="spellEnd"/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10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jc w:val="both"/>
            </w:pPr>
            <w:r w:rsidRPr="009D211B">
              <w:rPr>
                <w:color w:val="000000"/>
              </w:rPr>
              <w:t xml:space="preserve">«Новогодняя песенка». Музыка Г. Гладкова, слова Ю. </w:t>
            </w:r>
            <w:proofErr w:type="spellStart"/>
            <w:r w:rsidRPr="009D211B">
              <w:rPr>
                <w:color w:val="000000"/>
              </w:rPr>
              <w:t>Энтина</w:t>
            </w:r>
            <w:proofErr w:type="spellEnd"/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11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ind w:right="-108"/>
              <w:jc w:val="both"/>
            </w:pPr>
            <w:r w:rsidRPr="009D211B">
              <w:rPr>
                <w:color w:val="000000"/>
              </w:rPr>
              <w:t>« Зима» П. Чайковского. «Зима» муз</w:t>
            </w:r>
            <w:proofErr w:type="gramStart"/>
            <w:r w:rsidRPr="009D211B">
              <w:rPr>
                <w:color w:val="000000"/>
              </w:rPr>
              <w:t>.</w:t>
            </w:r>
            <w:proofErr w:type="gramEnd"/>
            <w:r w:rsidRPr="009D211B">
              <w:rPr>
                <w:color w:val="000000"/>
              </w:rPr>
              <w:t xml:space="preserve"> </w:t>
            </w:r>
            <w:proofErr w:type="gramStart"/>
            <w:r w:rsidRPr="009D211B">
              <w:rPr>
                <w:color w:val="000000"/>
              </w:rPr>
              <w:t>и</w:t>
            </w:r>
            <w:proofErr w:type="gramEnd"/>
            <w:r w:rsidRPr="009D211B">
              <w:rPr>
                <w:color w:val="000000"/>
              </w:rPr>
              <w:t xml:space="preserve"> сл. </w:t>
            </w:r>
            <w:proofErr w:type="spellStart"/>
            <w:r w:rsidRPr="009D211B">
              <w:rPr>
                <w:color w:val="000000"/>
              </w:rPr>
              <w:t>Н.Вересокиной</w:t>
            </w:r>
            <w:proofErr w:type="spellEnd"/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12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jc w:val="both"/>
            </w:pPr>
            <w:r w:rsidRPr="009D211B">
              <w:rPr>
                <w:color w:val="000000"/>
              </w:rPr>
              <w:t>«Вальс» П.Чайковский. «Зима» муз</w:t>
            </w:r>
            <w:proofErr w:type="gramStart"/>
            <w:r w:rsidRPr="009D211B">
              <w:rPr>
                <w:color w:val="000000"/>
              </w:rPr>
              <w:t>.</w:t>
            </w:r>
            <w:proofErr w:type="gramEnd"/>
            <w:r w:rsidRPr="009D211B">
              <w:rPr>
                <w:color w:val="000000"/>
              </w:rPr>
              <w:t xml:space="preserve"> </w:t>
            </w:r>
            <w:proofErr w:type="gramStart"/>
            <w:r w:rsidRPr="009D211B">
              <w:rPr>
                <w:color w:val="000000"/>
              </w:rPr>
              <w:t>и</w:t>
            </w:r>
            <w:proofErr w:type="gramEnd"/>
            <w:r w:rsidRPr="009D211B">
              <w:rPr>
                <w:color w:val="000000"/>
              </w:rPr>
              <w:t xml:space="preserve"> сл. </w:t>
            </w:r>
            <w:proofErr w:type="spellStart"/>
            <w:r w:rsidRPr="009D211B">
              <w:rPr>
                <w:color w:val="000000"/>
              </w:rPr>
              <w:t>Н.Вересокиной</w:t>
            </w:r>
            <w:proofErr w:type="spellEnd"/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13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jc w:val="both"/>
            </w:pPr>
            <w:r w:rsidRPr="009D211B">
              <w:rPr>
                <w:color w:val="000000"/>
              </w:rPr>
              <w:t>Танец снежинок. Музыка А. Филиппенко</w:t>
            </w:r>
          </w:p>
        </w:tc>
      </w:tr>
      <w:tr w:rsidR="00C31464" w:rsidTr="009D211B">
        <w:tc>
          <w:tcPr>
            <w:tcW w:w="14927" w:type="dxa"/>
            <w:gridSpan w:val="4"/>
          </w:tcPr>
          <w:p w:rsidR="00C31464" w:rsidRPr="009D211B" w:rsidRDefault="009D211B" w:rsidP="009D211B">
            <w:pPr>
              <w:jc w:val="center"/>
              <w:rPr>
                <w:b/>
                <w:color w:val="000000"/>
              </w:rPr>
            </w:pPr>
            <w:r w:rsidRPr="009D211B">
              <w:rPr>
                <w:b/>
                <w:color w:val="000000"/>
              </w:rPr>
              <w:t>«Маленькая елочка»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14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Pr="009D211B" w:rsidRDefault="009D211B" w:rsidP="009D211B">
            <w:pPr>
              <w:spacing w:line="360" w:lineRule="auto"/>
              <w:rPr>
                <w:color w:val="000000"/>
              </w:rPr>
            </w:pPr>
            <w:r w:rsidRPr="009D211B">
              <w:rPr>
                <w:color w:val="000000"/>
              </w:rPr>
              <w:t xml:space="preserve">«Вот какая ёлочка» муз. </w:t>
            </w:r>
            <w:proofErr w:type="spellStart"/>
            <w:r w:rsidRPr="009D211B">
              <w:rPr>
                <w:color w:val="000000"/>
              </w:rPr>
              <w:t>Т.Попатенко</w:t>
            </w:r>
            <w:proofErr w:type="spellEnd"/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15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jc w:val="both"/>
            </w:pPr>
            <w:r w:rsidRPr="009D211B">
              <w:rPr>
                <w:color w:val="000000"/>
              </w:rPr>
              <w:t xml:space="preserve">«Елочка-красавица» Музыка </w:t>
            </w:r>
            <w:proofErr w:type="spellStart"/>
            <w:r w:rsidRPr="009D211B">
              <w:rPr>
                <w:color w:val="000000"/>
              </w:rPr>
              <w:t>Г.,Левкодимова</w:t>
            </w:r>
            <w:proofErr w:type="spellEnd"/>
            <w:r w:rsidRPr="009D211B">
              <w:rPr>
                <w:color w:val="000000"/>
              </w:rPr>
              <w:t xml:space="preserve"> слова </w:t>
            </w:r>
            <w:proofErr w:type="spellStart"/>
            <w:r w:rsidRPr="009D211B">
              <w:rPr>
                <w:color w:val="000000"/>
              </w:rPr>
              <w:t>И.Черницкой</w:t>
            </w:r>
            <w:proofErr w:type="spellEnd"/>
            <w:r w:rsidRPr="009D211B">
              <w:rPr>
                <w:color w:val="000000"/>
              </w:rPr>
              <w:t>.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16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ind w:right="-108"/>
              <w:jc w:val="both"/>
            </w:pPr>
            <w:r w:rsidRPr="009D211B">
              <w:rPr>
                <w:color w:val="000000"/>
              </w:rPr>
              <w:t xml:space="preserve">Что за дерево такое? Музыка М. </w:t>
            </w:r>
            <w:proofErr w:type="spellStart"/>
            <w:r w:rsidRPr="009D211B">
              <w:rPr>
                <w:color w:val="000000"/>
              </w:rPr>
              <w:t>Старокадомского</w:t>
            </w:r>
            <w:proofErr w:type="spellEnd"/>
            <w:r w:rsidRPr="009D211B">
              <w:rPr>
                <w:color w:val="000000"/>
              </w:rPr>
              <w:t>, слова Л. Некрасовой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17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ind w:right="-112"/>
              <w:jc w:val="both"/>
            </w:pPr>
            <w:r w:rsidRPr="009D211B">
              <w:rPr>
                <w:color w:val="000000"/>
              </w:rPr>
              <w:t>Дед Мороз. Музыка А. Филиппенко, слова Т. Волгиной</w:t>
            </w:r>
          </w:p>
        </w:tc>
      </w:tr>
      <w:tr w:rsidR="00C31464" w:rsidTr="009D211B">
        <w:tc>
          <w:tcPr>
            <w:tcW w:w="14927" w:type="dxa"/>
            <w:gridSpan w:val="4"/>
          </w:tcPr>
          <w:p w:rsidR="00C31464" w:rsidRPr="009D211B" w:rsidRDefault="009D211B" w:rsidP="009D211B">
            <w:pPr>
              <w:ind w:right="-112"/>
              <w:jc w:val="center"/>
              <w:rPr>
                <w:b/>
                <w:color w:val="000000"/>
              </w:rPr>
            </w:pPr>
            <w:r w:rsidRPr="009D211B">
              <w:rPr>
                <w:b/>
                <w:color w:val="000000"/>
              </w:rPr>
              <w:t>«Бравые солдаты»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lastRenderedPageBreak/>
              <w:t>18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jc w:val="both"/>
            </w:pPr>
            <w:r w:rsidRPr="009D211B">
              <w:rPr>
                <w:color w:val="000000"/>
              </w:rPr>
              <w:t>Бравые солдаты. Музыка А. Филиппенко. Слова Н. Волгиной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19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Pr="009D211B" w:rsidRDefault="009D211B" w:rsidP="009D211B">
            <w:pPr>
              <w:jc w:val="both"/>
              <w:rPr>
                <w:color w:val="1D1B11"/>
              </w:rPr>
            </w:pPr>
            <w:r w:rsidRPr="009D211B">
              <w:rPr>
                <w:color w:val="000000"/>
              </w:rPr>
              <w:t>Марш деревянных солдатиков. Музыка П. Чайковского</w:t>
            </w:r>
          </w:p>
        </w:tc>
      </w:tr>
      <w:tr w:rsidR="00C31464" w:rsidTr="009D211B">
        <w:tc>
          <w:tcPr>
            <w:tcW w:w="14927" w:type="dxa"/>
            <w:gridSpan w:val="4"/>
          </w:tcPr>
          <w:p w:rsidR="00C31464" w:rsidRPr="009D211B" w:rsidRDefault="009D211B" w:rsidP="009D211B">
            <w:pPr>
              <w:jc w:val="center"/>
              <w:rPr>
                <w:b/>
                <w:color w:val="000000"/>
              </w:rPr>
            </w:pPr>
            <w:r w:rsidRPr="009D211B">
              <w:rPr>
                <w:b/>
                <w:color w:val="000000"/>
              </w:rPr>
              <w:t>«Веселые путешественники »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20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Pr="009D211B" w:rsidRDefault="009D211B" w:rsidP="009D211B">
            <w:pPr>
              <w:jc w:val="both"/>
              <w:rPr>
                <w:color w:val="1D1B11"/>
              </w:rPr>
            </w:pPr>
            <w:r w:rsidRPr="009D211B">
              <w:rPr>
                <w:color w:val="000000"/>
              </w:rPr>
              <w:t xml:space="preserve">Веселые путешественники. Музыка М. </w:t>
            </w:r>
            <w:proofErr w:type="spellStart"/>
            <w:r w:rsidRPr="009D211B">
              <w:rPr>
                <w:color w:val="000000"/>
              </w:rPr>
              <w:t>Старокадомского</w:t>
            </w:r>
            <w:proofErr w:type="spellEnd"/>
            <w:r w:rsidRPr="009D211B">
              <w:rPr>
                <w:color w:val="000000"/>
              </w:rPr>
              <w:t>. Слова С. Михалкова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21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Pr="009D211B" w:rsidRDefault="009D211B" w:rsidP="009D211B">
            <w:pPr>
              <w:spacing w:line="360" w:lineRule="auto"/>
              <w:rPr>
                <w:color w:val="000000"/>
              </w:rPr>
            </w:pPr>
            <w:proofErr w:type="spellStart"/>
            <w:r w:rsidRPr="009D211B">
              <w:rPr>
                <w:color w:val="000000"/>
              </w:rPr>
              <w:t>Голубой</w:t>
            </w:r>
            <w:proofErr w:type="spellEnd"/>
            <w:r w:rsidRPr="009D211B">
              <w:rPr>
                <w:color w:val="000000"/>
              </w:rPr>
              <w:t xml:space="preserve"> вагон. Музыка В. </w:t>
            </w:r>
            <w:proofErr w:type="spellStart"/>
            <w:r w:rsidRPr="009D211B">
              <w:rPr>
                <w:color w:val="000000"/>
              </w:rPr>
              <w:t>Шаинского</w:t>
            </w:r>
            <w:proofErr w:type="spellEnd"/>
            <w:r w:rsidRPr="009D211B">
              <w:rPr>
                <w:color w:val="000000"/>
              </w:rPr>
              <w:t xml:space="preserve">, слова Э. Успенского. 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22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jc w:val="both"/>
            </w:pPr>
            <w:r w:rsidRPr="009D211B">
              <w:rPr>
                <w:color w:val="000000"/>
              </w:rPr>
              <w:t xml:space="preserve">Песня друзей. Музыка Г. Гладкова, слова Ю. </w:t>
            </w:r>
            <w:proofErr w:type="spellStart"/>
            <w:r w:rsidRPr="009D211B">
              <w:rPr>
                <w:color w:val="000000"/>
              </w:rPr>
              <w:t>Энтина</w:t>
            </w:r>
            <w:proofErr w:type="spellEnd"/>
            <w:r w:rsidRPr="009D211B">
              <w:rPr>
                <w:color w:val="000000"/>
              </w:rPr>
              <w:t xml:space="preserve">. Улыбка. Музыка В. </w:t>
            </w:r>
            <w:proofErr w:type="spellStart"/>
            <w:r w:rsidRPr="009D211B">
              <w:rPr>
                <w:color w:val="000000"/>
              </w:rPr>
              <w:t>Шаинского</w:t>
            </w:r>
            <w:proofErr w:type="spellEnd"/>
            <w:r w:rsidRPr="009D211B">
              <w:rPr>
                <w:color w:val="000000"/>
              </w:rPr>
              <w:t xml:space="preserve">, слова М. </w:t>
            </w:r>
            <w:proofErr w:type="spellStart"/>
            <w:r w:rsidRPr="009D211B">
              <w:rPr>
                <w:color w:val="000000"/>
              </w:rPr>
              <w:t>Пляцковского</w:t>
            </w:r>
            <w:proofErr w:type="spellEnd"/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23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jc w:val="both"/>
            </w:pPr>
            <w:proofErr w:type="spellStart"/>
            <w:r w:rsidRPr="009D211B">
              <w:rPr>
                <w:color w:val="000000"/>
              </w:rPr>
              <w:t>Чунга-Чанга</w:t>
            </w:r>
            <w:proofErr w:type="spellEnd"/>
            <w:r w:rsidRPr="009D211B">
              <w:rPr>
                <w:color w:val="000000"/>
              </w:rPr>
              <w:t xml:space="preserve">. Из мультфильма «Катерок». Музыка В. </w:t>
            </w:r>
            <w:proofErr w:type="spellStart"/>
            <w:r w:rsidRPr="009D211B">
              <w:rPr>
                <w:color w:val="000000"/>
              </w:rPr>
              <w:t>Шаинского</w:t>
            </w:r>
            <w:proofErr w:type="spellEnd"/>
            <w:r w:rsidRPr="009D211B">
              <w:rPr>
                <w:color w:val="000000"/>
              </w:rPr>
              <w:t xml:space="preserve">, слова Ю. </w:t>
            </w:r>
            <w:proofErr w:type="spellStart"/>
            <w:r w:rsidRPr="009D211B">
              <w:rPr>
                <w:color w:val="000000"/>
              </w:rPr>
              <w:t>Энтина</w:t>
            </w:r>
            <w:proofErr w:type="spellEnd"/>
          </w:p>
        </w:tc>
      </w:tr>
      <w:tr w:rsidR="00C31464" w:rsidTr="009D211B">
        <w:tc>
          <w:tcPr>
            <w:tcW w:w="14927" w:type="dxa"/>
            <w:gridSpan w:val="4"/>
          </w:tcPr>
          <w:p w:rsidR="00C31464" w:rsidRPr="009D211B" w:rsidRDefault="009D211B" w:rsidP="009D211B">
            <w:pPr>
              <w:jc w:val="center"/>
              <w:rPr>
                <w:b/>
                <w:color w:val="000000"/>
              </w:rPr>
            </w:pPr>
            <w:r w:rsidRPr="009D211B">
              <w:rPr>
                <w:b/>
                <w:color w:val="000000"/>
              </w:rPr>
              <w:t>«Песню девочкам поем»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24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jc w:val="both"/>
            </w:pPr>
            <w:r w:rsidRPr="009D211B">
              <w:rPr>
                <w:color w:val="000000"/>
              </w:rPr>
              <w:t xml:space="preserve">Мы запели песенку. Музыка Р. </w:t>
            </w:r>
            <w:proofErr w:type="spellStart"/>
            <w:r w:rsidRPr="009D211B">
              <w:rPr>
                <w:color w:val="000000"/>
              </w:rPr>
              <w:t>Рустамова</w:t>
            </w:r>
            <w:proofErr w:type="spellEnd"/>
            <w:r w:rsidRPr="009D211B">
              <w:rPr>
                <w:color w:val="000000"/>
              </w:rPr>
              <w:t>, слова Л. Мироновой Слова С. Михалкова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25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ind w:right="-108"/>
              <w:jc w:val="both"/>
            </w:pPr>
            <w:r w:rsidRPr="009D211B">
              <w:rPr>
                <w:color w:val="000000"/>
              </w:rPr>
              <w:t>Неваляшки. Музыка З. Левиной, слова З. Петровой</w:t>
            </w:r>
          </w:p>
        </w:tc>
      </w:tr>
      <w:tr w:rsidR="00C31464" w:rsidTr="009D211B">
        <w:tc>
          <w:tcPr>
            <w:tcW w:w="14927" w:type="dxa"/>
            <w:gridSpan w:val="4"/>
          </w:tcPr>
          <w:p w:rsidR="00C31464" w:rsidRPr="009D211B" w:rsidRDefault="009D211B" w:rsidP="009D211B">
            <w:pPr>
              <w:ind w:right="-108"/>
              <w:jc w:val="center"/>
              <w:rPr>
                <w:b/>
              </w:rPr>
            </w:pPr>
            <w:r w:rsidRPr="009D211B">
              <w:rPr>
                <w:b/>
                <w:color w:val="000000"/>
              </w:rPr>
              <w:t>«Веселый музыкант»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26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jc w:val="both"/>
            </w:pPr>
            <w:r w:rsidRPr="009D211B">
              <w:rPr>
                <w:color w:val="000000"/>
              </w:rPr>
              <w:t>Веселый музыкант. Музыка А. Филиппенко. Слова Т.Волгиной.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27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jc w:val="both"/>
            </w:pPr>
            <w:r w:rsidRPr="009D211B">
              <w:rPr>
                <w:color w:val="000000"/>
              </w:rPr>
              <w:t xml:space="preserve">Слон и скрипочка. Музыка В. </w:t>
            </w:r>
            <w:proofErr w:type="spellStart"/>
            <w:r w:rsidRPr="009D211B">
              <w:rPr>
                <w:color w:val="000000"/>
              </w:rPr>
              <w:t>Кикты</w:t>
            </w:r>
            <w:proofErr w:type="spellEnd"/>
            <w:r w:rsidRPr="009D211B">
              <w:rPr>
                <w:color w:val="000000"/>
              </w:rPr>
              <w:t>. Слова В. Татаринова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28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Pr="009D211B" w:rsidRDefault="009D211B" w:rsidP="009D211B">
            <w:pPr>
              <w:spacing w:line="360" w:lineRule="auto"/>
              <w:rPr>
                <w:color w:val="000000"/>
              </w:rPr>
            </w:pPr>
            <w:r w:rsidRPr="009D211B">
              <w:rPr>
                <w:color w:val="000000"/>
              </w:rPr>
              <w:t>Марш. Из балета П. Чайковского «Щелкунчик». Полонез. М. Огинский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29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jc w:val="both"/>
            </w:pPr>
            <w:r w:rsidRPr="009D211B">
              <w:rPr>
                <w:color w:val="000000"/>
              </w:rPr>
              <w:t xml:space="preserve">Времена года. А. </w:t>
            </w:r>
            <w:proofErr w:type="spellStart"/>
            <w:r w:rsidRPr="009D211B">
              <w:rPr>
                <w:color w:val="000000"/>
              </w:rPr>
              <w:t>Вивальди</w:t>
            </w:r>
            <w:proofErr w:type="spellEnd"/>
            <w:r w:rsidRPr="009D211B">
              <w:rPr>
                <w:color w:val="000000"/>
              </w:rPr>
              <w:t xml:space="preserve">. Аллегро из концерта №1, ми мажор, </w:t>
            </w:r>
            <w:proofErr w:type="spellStart"/>
            <w:r w:rsidRPr="009D211B">
              <w:rPr>
                <w:color w:val="000000"/>
              </w:rPr>
              <w:t>Le</w:t>
            </w:r>
            <w:proofErr w:type="spellEnd"/>
            <w:r w:rsidRPr="009D211B">
              <w:rPr>
                <w:color w:val="000000"/>
              </w:rPr>
              <w:t xml:space="preserve"> </w:t>
            </w:r>
            <w:proofErr w:type="spellStart"/>
            <w:r w:rsidRPr="009D211B">
              <w:rPr>
                <w:color w:val="000000"/>
              </w:rPr>
              <w:t>Primavera</w:t>
            </w:r>
            <w:proofErr w:type="spellEnd"/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30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Pr="009D211B" w:rsidRDefault="009D211B">
            <w:pPr>
              <w:rPr>
                <w:color w:val="1D1B11"/>
              </w:rPr>
            </w:pPr>
            <w:r w:rsidRPr="009D211B">
              <w:rPr>
                <w:color w:val="000000"/>
              </w:rPr>
              <w:t>Вот взяла лисичка скрипку. Музыка А.</w:t>
            </w:r>
          </w:p>
        </w:tc>
      </w:tr>
      <w:tr w:rsidR="00C31464" w:rsidTr="009D211B">
        <w:tc>
          <w:tcPr>
            <w:tcW w:w="14927" w:type="dxa"/>
            <w:gridSpan w:val="4"/>
          </w:tcPr>
          <w:p w:rsidR="00C31464" w:rsidRPr="009D211B" w:rsidRDefault="009D211B" w:rsidP="009D211B">
            <w:pPr>
              <w:jc w:val="center"/>
              <w:rPr>
                <w:b/>
                <w:color w:val="000000"/>
              </w:rPr>
            </w:pPr>
            <w:r w:rsidRPr="009D211B">
              <w:rPr>
                <w:b/>
                <w:color w:val="000000"/>
              </w:rPr>
              <w:t>«Я на солнышке лежу»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31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Pr="009D211B" w:rsidRDefault="009D211B">
            <w:pPr>
              <w:rPr>
                <w:color w:val="1D1B11"/>
              </w:rPr>
            </w:pPr>
            <w:r w:rsidRPr="009D211B">
              <w:rPr>
                <w:color w:val="000000"/>
              </w:rPr>
              <w:t>По малину в сад пойдем. Музыка А. Филиппенко, слова Т. Волгиной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32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ind w:right="-108"/>
              <w:jc w:val="both"/>
            </w:pPr>
            <w:r w:rsidRPr="009D211B">
              <w:rPr>
                <w:color w:val="000000"/>
              </w:rPr>
              <w:t>Песенка Львенка и Черепахи. Музыка Г. Гладкова, слова С. Козлова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33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Default="009D211B" w:rsidP="009D211B">
            <w:pPr>
              <w:ind w:right="-108"/>
              <w:jc w:val="both"/>
            </w:pPr>
            <w:r w:rsidRPr="009D211B">
              <w:rPr>
                <w:color w:val="000000"/>
              </w:rPr>
              <w:t xml:space="preserve">«Приключения Незнайки». Музыка В. </w:t>
            </w:r>
            <w:proofErr w:type="spellStart"/>
            <w:r w:rsidRPr="009D211B">
              <w:rPr>
                <w:color w:val="000000"/>
              </w:rPr>
              <w:t>Шаинского</w:t>
            </w:r>
            <w:proofErr w:type="spellEnd"/>
            <w:r w:rsidRPr="009D211B">
              <w:rPr>
                <w:color w:val="000000"/>
              </w:rPr>
              <w:t>, слова Н. Носова</w:t>
            </w:r>
          </w:p>
        </w:tc>
      </w:tr>
      <w:tr w:rsidR="00C31464" w:rsidTr="009D211B">
        <w:tc>
          <w:tcPr>
            <w:tcW w:w="801" w:type="dxa"/>
          </w:tcPr>
          <w:p w:rsidR="00C31464" w:rsidRPr="009D211B" w:rsidRDefault="009D211B" w:rsidP="009D211B">
            <w:pPr>
              <w:jc w:val="center"/>
              <w:rPr>
                <w:color w:val="1D1B11"/>
              </w:rPr>
            </w:pPr>
            <w:r w:rsidRPr="009D211B">
              <w:rPr>
                <w:color w:val="1D1B11"/>
              </w:rPr>
              <w:t>34</w:t>
            </w:r>
          </w:p>
        </w:tc>
        <w:tc>
          <w:tcPr>
            <w:tcW w:w="740" w:type="dxa"/>
          </w:tcPr>
          <w:p w:rsidR="00C31464" w:rsidRPr="009D211B" w:rsidRDefault="00C31464" w:rsidP="009D211B">
            <w:pPr>
              <w:pStyle w:val="a9"/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D1B11"/>
              </w:rPr>
            </w:pPr>
          </w:p>
        </w:tc>
        <w:tc>
          <w:tcPr>
            <w:tcW w:w="837" w:type="dxa"/>
          </w:tcPr>
          <w:p w:rsidR="00C31464" w:rsidRPr="009D211B" w:rsidRDefault="00C31464" w:rsidP="009D211B">
            <w:pPr>
              <w:jc w:val="both"/>
              <w:rPr>
                <w:color w:val="1D1B11"/>
              </w:rPr>
            </w:pPr>
          </w:p>
        </w:tc>
        <w:tc>
          <w:tcPr>
            <w:tcW w:w="12549" w:type="dxa"/>
          </w:tcPr>
          <w:p w:rsidR="00C31464" w:rsidRPr="009D211B" w:rsidRDefault="009D211B" w:rsidP="009D211B">
            <w:pPr>
              <w:ind w:right="-108"/>
              <w:jc w:val="both"/>
              <w:rPr>
                <w:color w:val="000000"/>
              </w:rPr>
            </w:pPr>
            <w:r w:rsidRPr="009D211B">
              <w:rPr>
                <w:color w:val="000000"/>
              </w:rPr>
              <w:t>Повторение изученного песенного репертуара за учебный год</w:t>
            </w:r>
          </w:p>
        </w:tc>
      </w:tr>
    </w:tbl>
    <w:p w:rsidR="009D211B" w:rsidRDefault="009D211B"/>
    <w:sectPr w:rsidR="009D211B" w:rsidSect="00C31464">
      <w:pgSz w:w="16838" w:h="11906" w:orient="landscape"/>
      <w:pgMar w:top="851" w:right="1134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е®‹дЅ“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25"/>
    <w:multiLevelType w:val="hybridMultilevel"/>
    <w:tmpl w:val="11487AAA"/>
    <w:lvl w:ilvl="0" w:tplc="2C7C1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6DAB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3FA5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44EC7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8C015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55CE3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28C09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79866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C3E2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3987E98"/>
    <w:multiLevelType w:val="hybridMultilevel"/>
    <w:tmpl w:val="D73CB2B6"/>
    <w:lvl w:ilvl="0" w:tplc="8E56F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F28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AA45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8CAB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428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22A2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7889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921C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65E0E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565145D"/>
    <w:multiLevelType w:val="hybridMultilevel"/>
    <w:tmpl w:val="DE502228"/>
    <w:lvl w:ilvl="0" w:tplc="9EC809CC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14B4A7E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74D4881C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284A16B6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CC602F0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CC961580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3056C5CE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0A4EC22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84A4E642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>
    <w:nsid w:val="0D8306F5"/>
    <w:multiLevelType w:val="hybridMultilevel"/>
    <w:tmpl w:val="33C42E9A"/>
    <w:lvl w:ilvl="0" w:tplc="59D011C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B8E2685A">
      <w:start w:val="1"/>
      <w:numFmt w:val="lowerLetter"/>
      <w:lvlText w:val="%2."/>
      <w:lvlJc w:val="left"/>
      <w:pPr>
        <w:ind w:left="2073" w:hanging="360"/>
      </w:pPr>
    </w:lvl>
    <w:lvl w:ilvl="2" w:tplc="D0BEA000">
      <w:start w:val="1"/>
      <w:numFmt w:val="lowerRoman"/>
      <w:lvlText w:val="%3."/>
      <w:lvlJc w:val="right"/>
      <w:pPr>
        <w:ind w:left="2793" w:hanging="180"/>
      </w:pPr>
    </w:lvl>
    <w:lvl w:ilvl="3" w:tplc="B6B011E0">
      <w:start w:val="1"/>
      <w:numFmt w:val="decimal"/>
      <w:lvlText w:val="%4."/>
      <w:lvlJc w:val="left"/>
      <w:pPr>
        <w:ind w:left="3513" w:hanging="360"/>
      </w:pPr>
    </w:lvl>
    <w:lvl w:ilvl="4" w:tplc="09566528">
      <w:start w:val="1"/>
      <w:numFmt w:val="lowerLetter"/>
      <w:lvlText w:val="%5."/>
      <w:lvlJc w:val="left"/>
      <w:pPr>
        <w:ind w:left="4233" w:hanging="360"/>
      </w:pPr>
    </w:lvl>
    <w:lvl w:ilvl="5" w:tplc="36581F40">
      <w:start w:val="1"/>
      <w:numFmt w:val="lowerRoman"/>
      <w:lvlText w:val="%6."/>
      <w:lvlJc w:val="right"/>
      <w:pPr>
        <w:ind w:left="4953" w:hanging="180"/>
      </w:pPr>
    </w:lvl>
    <w:lvl w:ilvl="6" w:tplc="363CF06C">
      <w:start w:val="1"/>
      <w:numFmt w:val="decimal"/>
      <w:lvlText w:val="%7."/>
      <w:lvlJc w:val="left"/>
      <w:pPr>
        <w:ind w:left="5673" w:hanging="360"/>
      </w:pPr>
    </w:lvl>
    <w:lvl w:ilvl="7" w:tplc="E7CAD35C">
      <w:start w:val="1"/>
      <w:numFmt w:val="lowerLetter"/>
      <w:lvlText w:val="%8."/>
      <w:lvlJc w:val="left"/>
      <w:pPr>
        <w:ind w:left="6393" w:hanging="360"/>
      </w:pPr>
    </w:lvl>
    <w:lvl w:ilvl="8" w:tplc="0722109E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364F22"/>
    <w:multiLevelType w:val="hybridMultilevel"/>
    <w:tmpl w:val="182A87A2"/>
    <w:lvl w:ilvl="0" w:tplc="B9E8851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937C7ED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C1A207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5B2923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592E11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DD8EA7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AC89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FA8B0A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EDA857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254515D"/>
    <w:multiLevelType w:val="hybridMultilevel"/>
    <w:tmpl w:val="613A4AE0"/>
    <w:lvl w:ilvl="0" w:tplc="D1C4EB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843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DA72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623E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3E60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F989D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9A49F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D876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6B235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2BB4248"/>
    <w:multiLevelType w:val="hybridMultilevel"/>
    <w:tmpl w:val="27600A38"/>
    <w:lvl w:ilvl="0" w:tplc="5BF2C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08E57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0144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869B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86C7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152C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3AE5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FA9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F3295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417617E"/>
    <w:multiLevelType w:val="hybridMultilevel"/>
    <w:tmpl w:val="E5488A14"/>
    <w:lvl w:ilvl="0" w:tplc="C1D6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E87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01AA1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C61E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1045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B2260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D233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64FF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B6A26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44833DD"/>
    <w:multiLevelType w:val="hybridMultilevel"/>
    <w:tmpl w:val="C6D6AA62"/>
    <w:lvl w:ilvl="0" w:tplc="171E1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1C6A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D7EE5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02B9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8047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1482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A86A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96D0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8A45D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207E39A2"/>
    <w:multiLevelType w:val="hybridMultilevel"/>
    <w:tmpl w:val="8AA8E984"/>
    <w:lvl w:ilvl="0" w:tplc="1812C09A">
      <w:start w:val="1"/>
      <w:numFmt w:val="decimal"/>
      <w:lvlText w:val="%1."/>
      <w:lvlJc w:val="left"/>
      <w:pPr>
        <w:ind w:left="720" w:hanging="360"/>
      </w:pPr>
    </w:lvl>
    <w:lvl w:ilvl="1" w:tplc="6E9E1726">
      <w:start w:val="1"/>
      <w:numFmt w:val="lowerLetter"/>
      <w:lvlText w:val="%2."/>
      <w:lvlJc w:val="left"/>
      <w:pPr>
        <w:ind w:left="1440" w:hanging="360"/>
      </w:pPr>
    </w:lvl>
    <w:lvl w:ilvl="2" w:tplc="71F41E92">
      <w:start w:val="1"/>
      <w:numFmt w:val="lowerRoman"/>
      <w:lvlText w:val="%3."/>
      <w:lvlJc w:val="right"/>
      <w:pPr>
        <w:ind w:left="2160" w:hanging="180"/>
      </w:pPr>
    </w:lvl>
    <w:lvl w:ilvl="3" w:tplc="3F2CDAD6">
      <w:start w:val="1"/>
      <w:numFmt w:val="decimal"/>
      <w:lvlText w:val="%4."/>
      <w:lvlJc w:val="left"/>
      <w:pPr>
        <w:ind w:left="2880" w:hanging="360"/>
      </w:pPr>
    </w:lvl>
    <w:lvl w:ilvl="4" w:tplc="D4D6C658">
      <w:start w:val="1"/>
      <w:numFmt w:val="lowerLetter"/>
      <w:lvlText w:val="%5."/>
      <w:lvlJc w:val="left"/>
      <w:pPr>
        <w:ind w:left="3600" w:hanging="360"/>
      </w:pPr>
    </w:lvl>
    <w:lvl w:ilvl="5" w:tplc="CC1A7562">
      <w:start w:val="1"/>
      <w:numFmt w:val="lowerRoman"/>
      <w:lvlText w:val="%6."/>
      <w:lvlJc w:val="right"/>
      <w:pPr>
        <w:ind w:left="4320" w:hanging="180"/>
      </w:pPr>
    </w:lvl>
    <w:lvl w:ilvl="6" w:tplc="BF48DF52">
      <w:start w:val="1"/>
      <w:numFmt w:val="decimal"/>
      <w:lvlText w:val="%7."/>
      <w:lvlJc w:val="left"/>
      <w:pPr>
        <w:ind w:left="5040" w:hanging="360"/>
      </w:pPr>
    </w:lvl>
    <w:lvl w:ilvl="7" w:tplc="EB6067BA">
      <w:start w:val="1"/>
      <w:numFmt w:val="lowerLetter"/>
      <w:lvlText w:val="%8."/>
      <w:lvlJc w:val="left"/>
      <w:pPr>
        <w:ind w:left="5760" w:hanging="360"/>
      </w:pPr>
    </w:lvl>
    <w:lvl w:ilvl="8" w:tplc="E192379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42C9"/>
    <w:multiLevelType w:val="hybridMultilevel"/>
    <w:tmpl w:val="97AE89A4"/>
    <w:lvl w:ilvl="0" w:tplc="F0A2F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9CA59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53C8E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D401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98A9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81267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D2C8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D01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32AF3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2EBF1C66"/>
    <w:multiLevelType w:val="hybridMultilevel"/>
    <w:tmpl w:val="4DB0D148"/>
    <w:lvl w:ilvl="0" w:tplc="2EC488AA">
      <w:start w:val="1"/>
      <w:numFmt w:val="bullet"/>
      <w:lvlText w:val=""/>
      <w:lvlJc w:val="left"/>
      <w:pPr>
        <w:ind w:left="1037" w:hanging="360"/>
      </w:pPr>
      <w:rPr>
        <w:rFonts w:ascii="Symbol" w:hAnsi="Symbol"/>
      </w:rPr>
    </w:lvl>
    <w:lvl w:ilvl="1" w:tplc="78A828A2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/>
      </w:rPr>
    </w:lvl>
    <w:lvl w:ilvl="2" w:tplc="3F0C30F8">
      <w:start w:val="1"/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 w:tplc="EFE02310">
      <w:start w:val="1"/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 w:tplc="70026CEA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 w:tplc="DF2295EC">
      <w:start w:val="1"/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 w:tplc="F4062F04">
      <w:start w:val="1"/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 w:tplc="F764616C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 w:tplc="0412915E">
      <w:start w:val="1"/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12">
    <w:nsid w:val="35716EEB"/>
    <w:multiLevelType w:val="hybridMultilevel"/>
    <w:tmpl w:val="F4249D62"/>
    <w:lvl w:ilvl="0" w:tplc="4C34C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6B22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E600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760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DCCE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434E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A885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8C53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33E5B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364B1518"/>
    <w:multiLevelType w:val="hybridMultilevel"/>
    <w:tmpl w:val="D4F8EB7E"/>
    <w:lvl w:ilvl="0" w:tplc="FDFC4E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AE90430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85A219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E192528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5CEAE74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31108D0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DE086DD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566A96D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D2767F4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4">
    <w:nsid w:val="3828071A"/>
    <w:multiLevelType w:val="hybridMultilevel"/>
    <w:tmpl w:val="27925D80"/>
    <w:lvl w:ilvl="0" w:tplc="888626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0C24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C45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8CB3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84F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B72FA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A69E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30BA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3B8F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3AB15E81"/>
    <w:multiLevelType w:val="hybridMultilevel"/>
    <w:tmpl w:val="A6ACACB6"/>
    <w:lvl w:ilvl="0" w:tplc="43685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74A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DE429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4218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6089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B8A98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DA6F9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32A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804F3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0455A17"/>
    <w:multiLevelType w:val="hybridMultilevel"/>
    <w:tmpl w:val="CB5E5A50"/>
    <w:lvl w:ilvl="0" w:tplc="196C964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1D428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57EE81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BA298B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8A037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7B2878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DA8FAB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5D83F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51C2D18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>
    <w:nsid w:val="4C330D4E"/>
    <w:multiLevelType w:val="hybridMultilevel"/>
    <w:tmpl w:val="4A5E8202"/>
    <w:lvl w:ilvl="0" w:tplc="1E68E382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 w:tplc="A0624062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4628EA1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448E4A5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196500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FDEF29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531A9EC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AC4025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7C6A49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4D0C7854"/>
    <w:multiLevelType w:val="hybridMultilevel"/>
    <w:tmpl w:val="101EB764"/>
    <w:lvl w:ilvl="0" w:tplc="0DD28F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6069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99896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3426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2CE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1ECB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4A93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2C8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6BEBF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EF3095D"/>
    <w:multiLevelType w:val="hybridMultilevel"/>
    <w:tmpl w:val="A5B2204A"/>
    <w:lvl w:ilvl="0" w:tplc="1EC6EDE6">
      <w:start w:val="1"/>
      <w:numFmt w:val="bullet"/>
      <w:lvlText w:val=""/>
      <w:lvlJc w:val="left"/>
      <w:pPr>
        <w:ind w:left="1037" w:hanging="360"/>
      </w:pPr>
      <w:rPr>
        <w:rFonts w:ascii="Symbol" w:hAnsi="Symbol"/>
      </w:rPr>
    </w:lvl>
    <w:lvl w:ilvl="1" w:tplc="26002624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/>
      </w:rPr>
    </w:lvl>
    <w:lvl w:ilvl="2" w:tplc="A6967706">
      <w:start w:val="1"/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 w:tplc="8D6625AC">
      <w:start w:val="1"/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 w:tplc="BE7E5A84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 w:tplc="D3D072BE">
      <w:start w:val="1"/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 w:tplc="506E2620">
      <w:start w:val="1"/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 w:tplc="DC761FDC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 w:tplc="8B2A4746">
      <w:start w:val="1"/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20">
    <w:nsid w:val="50187B93"/>
    <w:multiLevelType w:val="hybridMultilevel"/>
    <w:tmpl w:val="FD3209D6"/>
    <w:lvl w:ilvl="0" w:tplc="CA22164A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 w:tplc="7BFCD1CE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 w:tplc="87C061B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 w:tplc="B7000E1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 w:tplc="1ACC60AC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 w:tplc="0A4ECC4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 w:tplc="6DBA172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 w:tplc="3620EF8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 w:tplc="AE3E246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>
    <w:nsid w:val="508E220C"/>
    <w:multiLevelType w:val="hybridMultilevel"/>
    <w:tmpl w:val="B7AE25A2"/>
    <w:lvl w:ilvl="0" w:tplc="FE62A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48A41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EDA5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DC71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06B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EA25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4A9D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146D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24407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536D540E"/>
    <w:multiLevelType w:val="hybridMultilevel"/>
    <w:tmpl w:val="CE3ECABC"/>
    <w:lvl w:ilvl="0" w:tplc="191CA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ADC49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1E2A5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58A55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1989D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39C8A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F3462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C08A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E8C5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55B37AA1"/>
    <w:multiLevelType w:val="hybridMultilevel"/>
    <w:tmpl w:val="AFC4803C"/>
    <w:lvl w:ilvl="0" w:tplc="09A2C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82D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C54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81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03B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441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04F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A7A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07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46DA1"/>
    <w:multiLevelType w:val="hybridMultilevel"/>
    <w:tmpl w:val="02B06FA4"/>
    <w:lvl w:ilvl="0" w:tplc="851AC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209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A44DD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7631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A86B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5A2D3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06EF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867E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C4A87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69F08ED"/>
    <w:multiLevelType w:val="hybridMultilevel"/>
    <w:tmpl w:val="5102348C"/>
    <w:lvl w:ilvl="0" w:tplc="51CA3652">
      <w:start w:val="1"/>
      <w:numFmt w:val="bullet"/>
      <w:lvlText w:val=""/>
      <w:lvlJc w:val="left"/>
      <w:pPr>
        <w:ind w:left="1037" w:hanging="360"/>
      </w:pPr>
      <w:rPr>
        <w:rFonts w:ascii="Symbol" w:hAnsi="Symbol"/>
      </w:rPr>
    </w:lvl>
    <w:lvl w:ilvl="1" w:tplc="6B8C6826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/>
      </w:rPr>
    </w:lvl>
    <w:lvl w:ilvl="2" w:tplc="E8548294">
      <w:start w:val="1"/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 w:tplc="FDD47954">
      <w:start w:val="1"/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 w:tplc="0344C8C2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 w:tplc="34B460B0">
      <w:start w:val="1"/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 w:tplc="9BC67A3C">
      <w:start w:val="1"/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 w:tplc="C204A468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 w:tplc="B8E0003E">
      <w:start w:val="1"/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26">
    <w:nsid w:val="7E9F783F"/>
    <w:multiLevelType w:val="hybridMultilevel"/>
    <w:tmpl w:val="C34A6588"/>
    <w:lvl w:ilvl="0" w:tplc="75D02E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8D45A7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7D4658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7AD2324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080A58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9C4BA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1CABB3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81A17E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6EEC79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>
    <w:nsid w:val="7EB709D2"/>
    <w:multiLevelType w:val="hybridMultilevel"/>
    <w:tmpl w:val="EE8E8070"/>
    <w:lvl w:ilvl="0" w:tplc="D06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A27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4E6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287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E2C1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7CDA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2367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46C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3657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7"/>
  </w:num>
  <w:num w:numId="5">
    <w:abstractNumId w:val="14"/>
  </w:num>
  <w:num w:numId="6">
    <w:abstractNumId w:val="23"/>
  </w:num>
  <w:num w:numId="7">
    <w:abstractNumId w:val="26"/>
  </w:num>
  <w:num w:numId="8">
    <w:abstractNumId w:val="3"/>
  </w:num>
  <w:num w:numId="9">
    <w:abstractNumId w:val="0"/>
  </w:num>
  <w:num w:numId="10">
    <w:abstractNumId w:val="22"/>
  </w:num>
  <w:num w:numId="11">
    <w:abstractNumId w:val="16"/>
  </w:num>
  <w:num w:numId="12">
    <w:abstractNumId w:val="10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2"/>
  </w:num>
  <w:num w:numId="18">
    <w:abstractNumId w:val="25"/>
  </w:num>
  <w:num w:numId="19">
    <w:abstractNumId w:val="19"/>
  </w:num>
  <w:num w:numId="20">
    <w:abstractNumId w:val="11"/>
  </w:num>
  <w:num w:numId="21">
    <w:abstractNumId w:val="24"/>
  </w:num>
  <w:num w:numId="22">
    <w:abstractNumId w:val="9"/>
  </w:num>
  <w:num w:numId="23">
    <w:abstractNumId w:val="4"/>
  </w:num>
  <w:num w:numId="24">
    <w:abstractNumId w:val="27"/>
  </w:num>
  <w:num w:numId="25">
    <w:abstractNumId w:val="12"/>
  </w:num>
  <w:num w:numId="26">
    <w:abstractNumId w:val="13"/>
  </w:num>
  <w:num w:numId="27">
    <w:abstractNumId w:val="8"/>
  </w:num>
  <w:num w:numId="2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464"/>
    <w:rsid w:val="002B4EA5"/>
    <w:rsid w:val="00366901"/>
    <w:rsid w:val="009D211B"/>
    <w:rsid w:val="00C3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146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1464"/>
    <w:pPr>
      <w:spacing w:before="100" w:beforeAutospacing="1" w:after="119"/>
    </w:pPr>
  </w:style>
  <w:style w:type="paragraph" w:customStyle="1" w:styleId="a4">
    <w:name w:val="Знак"/>
    <w:basedOn w:val="a"/>
    <w:rsid w:val="00C314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31464"/>
    <w:rPr>
      <w:color w:val="000000"/>
      <w:sz w:val="24"/>
      <w:szCs w:val="24"/>
    </w:rPr>
  </w:style>
  <w:style w:type="paragraph" w:styleId="a5">
    <w:name w:val="Body Text"/>
    <w:basedOn w:val="a"/>
    <w:link w:val="a6"/>
    <w:rsid w:val="00C31464"/>
    <w:pPr>
      <w:spacing w:after="120"/>
    </w:pPr>
  </w:style>
  <w:style w:type="character" w:customStyle="1" w:styleId="a6">
    <w:name w:val="Основной текст Знак"/>
    <w:basedOn w:val="a0"/>
    <w:link w:val="a5"/>
    <w:rsid w:val="00C31464"/>
    <w:rPr>
      <w:sz w:val="24"/>
      <w:szCs w:val="24"/>
    </w:rPr>
  </w:style>
  <w:style w:type="paragraph" w:styleId="a7">
    <w:name w:val="List Paragraph"/>
    <w:basedOn w:val="a"/>
    <w:rsid w:val="00C314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rsid w:val="00C314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crosoftSansSerif145pt0pt">
    <w:name w:val="Основной текст + Microsoft Sans Serif;14;5 pt;Интервал 0 pt"/>
    <w:basedOn w:val="a0"/>
    <w:rsid w:val="00C31464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paragraph" w:styleId="a9">
    <w:name w:val="Body Text Indent"/>
    <w:basedOn w:val="a"/>
    <w:link w:val="aa"/>
    <w:rsid w:val="00C314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3146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31464"/>
    <w:rPr>
      <w:b/>
      <w:bCs/>
      <w:sz w:val="24"/>
      <w:szCs w:val="24"/>
    </w:rPr>
  </w:style>
  <w:style w:type="character" w:styleId="ab">
    <w:name w:val="Hyperlink"/>
    <w:basedOn w:val="a0"/>
    <w:rsid w:val="00C31464"/>
    <w:rPr>
      <w:b/>
      <w:bCs/>
      <w:color w:val="003333"/>
      <w:sz w:val="18"/>
      <w:szCs w:val="18"/>
      <w:u w:val="single"/>
    </w:rPr>
  </w:style>
  <w:style w:type="paragraph" w:customStyle="1" w:styleId="2">
    <w:name w:val="стиль2"/>
    <w:basedOn w:val="a"/>
    <w:rsid w:val="00C31464"/>
    <w:pPr>
      <w:spacing w:before="100" w:after="100"/>
    </w:pPr>
    <w:rPr>
      <w:rFonts w:ascii="Tahoma" w:hAnsi="Tahoma" w:cs="Tahoma"/>
      <w:sz w:val="20"/>
      <w:szCs w:val="20"/>
    </w:rPr>
  </w:style>
  <w:style w:type="paragraph" w:styleId="ac">
    <w:name w:val="Title"/>
    <w:basedOn w:val="a"/>
    <w:next w:val="a"/>
    <w:link w:val="ad"/>
    <w:qFormat/>
    <w:rsid w:val="00C3146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rsid w:val="00C31464"/>
    <w:rPr>
      <w:rFonts w:ascii="Cambria" w:eastAsia="Times New Roman" w:hAnsi="Cambria" w:cs="Times New Roman"/>
      <w:b/>
      <w:bCs/>
      <w:sz w:val="32"/>
      <w:szCs w:val="32"/>
    </w:rPr>
  </w:style>
  <w:style w:type="paragraph" w:styleId="ae">
    <w:name w:val="No Spacing"/>
    <w:basedOn w:val="a"/>
    <w:link w:val="af"/>
    <w:rsid w:val="00C31464"/>
    <w:rPr>
      <w:rFonts w:ascii="Calibri" w:hAnsi="Calibri" w:cs="Calibri"/>
      <w:lang w:val="en-US" w:eastAsia="en-US"/>
    </w:rPr>
  </w:style>
  <w:style w:type="character" w:customStyle="1" w:styleId="apple-converted-space">
    <w:name w:val="apple-converted-space"/>
    <w:basedOn w:val="a0"/>
    <w:rsid w:val="00C31464"/>
  </w:style>
  <w:style w:type="character" w:styleId="af0">
    <w:name w:val="Strong"/>
    <w:qFormat/>
    <w:rsid w:val="00C31464"/>
    <w:rPr>
      <w:b/>
      <w:bCs/>
    </w:rPr>
  </w:style>
  <w:style w:type="character" w:styleId="af1">
    <w:name w:val="Emphasis"/>
    <w:qFormat/>
    <w:rsid w:val="00C31464"/>
    <w:rPr>
      <w:i/>
      <w:iCs/>
    </w:rPr>
  </w:style>
  <w:style w:type="character" w:customStyle="1" w:styleId="af">
    <w:name w:val="Без интервала Знак"/>
    <w:basedOn w:val="a0"/>
    <w:link w:val="ae"/>
    <w:locked/>
    <w:rsid w:val="00C31464"/>
    <w:rPr>
      <w:rFonts w:ascii="Calibri" w:hAnsi="Calibri" w:cs="Calibri"/>
      <w:sz w:val="24"/>
      <w:szCs w:val="24"/>
      <w:lang w:val="en-US" w:eastAsia="en-US" w:bidi="ar-SA"/>
    </w:rPr>
  </w:style>
  <w:style w:type="character" w:customStyle="1" w:styleId="Heading2">
    <w:name w:val="Heading #2_"/>
    <w:link w:val="Heading21"/>
    <w:locked/>
    <w:rsid w:val="00C31464"/>
    <w:rPr>
      <w:sz w:val="27"/>
      <w:shd w:val="clear" w:color="auto" w:fill="FFFFFF"/>
      <w:lang w:bidi="ar-SA"/>
    </w:rPr>
  </w:style>
  <w:style w:type="paragraph" w:customStyle="1" w:styleId="Heading21">
    <w:name w:val="Heading #21"/>
    <w:basedOn w:val="a"/>
    <w:link w:val="Heading2"/>
    <w:rsid w:val="00C31464"/>
    <w:pPr>
      <w:shd w:val="clear" w:color="auto" w:fill="FFFFFF"/>
      <w:spacing w:after="300" w:line="240" w:lineRule="atLeast"/>
      <w:outlineLvl w:val="1"/>
    </w:pPr>
    <w:rPr>
      <w:sz w:val="27"/>
      <w:szCs w:val="20"/>
      <w:shd w:val="clear" w:color="auto" w:fill="FFFFFF"/>
      <w:lang/>
    </w:rPr>
  </w:style>
  <w:style w:type="character" w:customStyle="1" w:styleId="Bodytext">
    <w:name w:val="Body text_"/>
    <w:link w:val="63"/>
    <w:locked/>
    <w:rsid w:val="00C31464"/>
    <w:rPr>
      <w:sz w:val="27"/>
      <w:shd w:val="clear" w:color="auto" w:fill="FFFFFF"/>
      <w:lang w:bidi="ar-SA"/>
    </w:rPr>
  </w:style>
  <w:style w:type="paragraph" w:customStyle="1" w:styleId="63">
    <w:name w:val="Основной текст63"/>
    <w:basedOn w:val="a"/>
    <w:link w:val="Bodytext"/>
    <w:rsid w:val="00C31464"/>
    <w:pPr>
      <w:shd w:val="clear" w:color="auto" w:fill="FFFFFF"/>
      <w:spacing w:line="480" w:lineRule="exact"/>
      <w:jc w:val="both"/>
    </w:pPr>
    <w:rPr>
      <w:sz w:val="27"/>
      <w:szCs w:val="20"/>
      <w:shd w:val="clear" w:color="auto" w:fill="FFFFFF"/>
      <w:lang/>
    </w:rPr>
  </w:style>
  <w:style w:type="character" w:customStyle="1" w:styleId="Bodytext9">
    <w:name w:val="Body text (9)_"/>
    <w:link w:val="Bodytext91"/>
    <w:locked/>
    <w:rsid w:val="00C31464"/>
    <w:rPr>
      <w:sz w:val="27"/>
      <w:shd w:val="clear" w:color="auto" w:fill="FFFFFF"/>
      <w:lang w:bidi="ar-SA"/>
    </w:rPr>
  </w:style>
  <w:style w:type="paragraph" w:customStyle="1" w:styleId="Bodytext91">
    <w:name w:val="Body text (9)1"/>
    <w:basedOn w:val="a"/>
    <w:link w:val="Bodytext9"/>
    <w:rsid w:val="00C31464"/>
    <w:pPr>
      <w:shd w:val="clear" w:color="auto" w:fill="FFFFFF"/>
      <w:spacing w:line="480" w:lineRule="exact"/>
      <w:jc w:val="both"/>
    </w:pPr>
    <w:rPr>
      <w:sz w:val="27"/>
      <w:szCs w:val="20"/>
      <w:shd w:val="clear" w:color="auto" w:fill="FFFFFF"/>
      <w:lang/>
    </w:rPr>
  </w:style>
  <w:style w:type="character" w:customStyle="1" w:styleId="11">
    <w:name w:val="Основной текст1"/>
    <w:rsid w:val="00C31464"/>
    <w:rPr>
      <w:rFonts w:ascii="Times New Roman" w:hAnsi="Times New Roman" w:cs="Times New Roman"/>
      <w:spacing w:val="0"/>
      <w:sz w:val="27"/>
      <w:u w:val="none"/>
    </w:rPr>
  </w:style>
  <w:style w:type="character" w:customStyle="1" w:styleId="BodytextBoldItalic">
    <w:name w:val="Body text + Bold;Italic"/>
    <w:rsid w:val="00C31464"/>
    <w:rPr>
      <w:rFonts w:ascii="Times New Roman" w:hAnsi="Times New Roman" w:cs="Times New Roman"/>
      <w:b/>
      <w:i/>
      <w:spacing w:val="0"/>
      <w:sz w:val="27"/>
      <w:u w:val="none"/>
    </w:rPr>
  </w:style>
  <w:style w:type="character" w:customStyle="1" w:styleId="BodytextItalic3">
    <w:name w:val="Body text + Italic3"/>
    <w:rsid w:val="00C31464"/>
    <w:rPr>
      <w:rFonts w:ascii="Times New Roman" w:hAnsi="Times New Roman" w:cs="Times New Roman"/>
      <w:i/>
      <w:spacing w:val="0"/>
      <w:sz w:val="27"/>
      <w:u w:val="none"/>
    </w:rPr>
  </w:style>
  <w:style w:type="character" w:customStyle="1" w:styleId="57">
    <w:name w:val="Основной текст57"/>
    <w:rsid w:val="00C31464"/>
    <w:rPr>
      <w:rFonts w:ascii="Times New Roman" w:hAnsi="Times New Roman" w:cs="Times New Roman"/>
      <w:spacing w:val="0"/>
      <w:sz w:val="27"/>
      <w:u w:val="none"/>
    </w:rPr>
  </w:style>
  <w:style w:type="character" w:customStyle="1" w:styleId="58">
    <w:name w:val="Основной текст58"/>
    <w:rsid w:val="00C31464"/>
    <w:rPr>
      <w:rFonts w:ascii="Times New Roman" w:hAnsi="Times New Roman" w:cs="Times New Roman"/>
      <w:spacing w:val="0"/>
      <w:sz w:val="27"/>
      <w:u w:val="none"/>
    </w:rPr>
  </w:style>
  <w:style w:type="character" w:customStyle="1" w:styleId="BodytextItalic2">
    <w:name w:val="Body text + Italic2"/>
    <w:rsid w:val="00C31464"/>
    <w:rPr>
      <w:rFonts w:ascii="Times New Roman" w:hAnsi="Times New Roman" w:cs="Times New Roman"/>
      <w:i/>
      <w:spacing w:val="0"/>
      <w:sz w:val="27"/>
      <w:u w:val="none"/>
    </w:rPr>
  </w:style>
  <w:style w:type="character" w:customStyle="1" w:styleId="Bodytext9NotBoldNotItalic">
    <w:name w:val="Body text (9) + Not Bold;Not Italic"/>
    <w:rsid w:val="00C31464"/>
    <w:rPr>
      <w:rFonts w:ascii="Times New Roman" w:hAnsi="Times New Roman" w:cs="Times New Roman"/>
      <w:b/>
      <w:i/>
      <w:spacing w:val="0"/>
      <w:sz w:val="27"/>
      <w:u w:val="none"/>
    </w:rPr>
  </w:style>
  <w:style w:type="character" w:customStyle="1" w:styleId="27">
    <w:name w:val="Основной текст27"/>
    <w:rsid w:val="00C31464"/>
    <w:rPr>
      <w:rFonts w:ascii="Times New Roman" w:hAnsi="Times New Roman" w:cs="Times New Roman"/>
      <w:spacing w:val="0"/>
      <w:sz w:val="27"/>
      <w:u w:val="single"/>
    </w:rPr>
  </w:style>
  <w:style w:type="character" w:customStyle="1" w:styleId="BodytextItalic4">
    <w:name w:val="Body text + Italic4"/>
    <w:rsid w:val="00C31464"/>
    <w:rPr>
      <w:rFonts w:ascii="Times New Roman" w:hAnsi="Times New Roman" w:cs="Times New Roman"/>
      <w:i/>
      <w:spacing w:val="0"/>
      <w:sz w:val="27"/>
      <w:u w:val="none"/>
    </w:rPr>
  </w:style>
  <w:style w:type="character" w:customStyle="1" w:styleId="28">
    <w:name w:val="Основной текст28"/>
    <w:rsid w:val="00C31464"/>
    <w:rPr>
      <w:rFonts w:ascii="Times New Roman" w:hAnsi="Times New Roman" w:cs="Times New Roman"/>
      <w:spacing w:val="0"/>
      <w:sz w:val="2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2561</Words>
  <Characters>14600</Characters>
  <Application>Microsoft Office Word</Application>
  <DocSecurity>0</DocSecurity>
  <Lines>121</Lines>
  <Paragraphs>34</Paragraphs>
  <ScaleCrop>false</ScaleCrop>
  <Company/>
  <LinksUpToDate>false</LinksUpToDate>
  <CharactersWithSpaces>17127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ShadowTM</cp:lastModifiedBy>
  <cp:revision>40</cp:revision>
  <dcterms:created xsi:type="dcterms:W3CDTF">2016-04-15T12:08:00Z</dcterms:created>
  <dcterms:modified xsi:type="dcterms:W3CDTF">2023-08-28T17:02:00Z</dcterms:modified>
  <cp:version>726502</cp:version>
</cp:coreProperties>
</file>