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91" w:rsidRPr="00BC328A" w:rsidRDefault="00B71C91" w:rsidP="00B71C91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B71C91" w:rsidRPr="00BC328A" w:rsidRDefault="00B71C91" w:rsidP="00B71C91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B71C91" w:rsidRPr="00BC328A" w:rsidRDefault="00B71C91" w:rsidP="00B71C9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B71C91" w:rsidRPr="00BC328A" w:rsidTr="007E2DC3">
        <w:trPr>
          <w:trHeight w:val="2219"/>
        </w:trPr>
        <w:tc>
          <w:tcPr>
            <w:tcW w:w="5116" w:type="dxa"/>
            <w:hideMark/>
          </w:tcPr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C328A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</w:p>
        </w:tc>
        <w:tc>
          <w:tcPr>
            <w:tcW w:w="5117" w:type="dxa"/>
            <w:hideMark/>
          </w:tcPr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B71C91" w:rsidRPr="005C1328" w:rsidRDefault="00B71C91" w:rsidP="007E2DC3">
            <w:pPr>
              <w:pStyle w:val="aa"/>
              <w:spacing w:before="0" w:beforeAutospacing="0" w:after="0" w:afterAutospacing="0" w:line="276" w:lineRule="auto"/>
              <w:rPr>
                <w:color w:val="FF0000"/>
              </w:rPr>
            </w:pPr>
            <w:proofErr w:type="spellStart"/>
            <w:r w:rsidRPr="00BC328A">
              <w:rPr>
                <w:sz w:val="22"/>
                <w:szCs w:val="22"/>
              </w:rPr>
              <w:t>___________</w:t>
            </w:r>
            <w:r w:rsidR="00D237EC">
              <w:rPr>
                <w:color w:val="000000" w:themeColor="text1"/>
                <w:sz w:val="22"/>
                <w:szCs w:val="22"/>
              </w:rPr>
              <w:t>А.В.Белоусов</w:t>
            </w:r>
            <w:proofErr w:type="spellEnd"/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B71C91" w:rsidRPr="00BC328A" w:rsidRDefault="00B71C91" w:rsidP="007E2DC3">
            <w:pPr>
              <w:pStyle w:val="aa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B71C91" w:rsidRPr="000A7F3E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A47E49" w:rsidRDefault="00B71C91" w:rsidP="00B7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91" w:rsidRPr="00A47E49" w:rsidRDefault="00B71C91" w:rsidP="00B71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DE" w:rsidRDefault="008D55DE" w:rsidP="00B23E49">
      <w:pPr>
        <w:pStyle w:val="normal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D55DE" w:rsidRDefault="000C6BF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8D55DE" w:rsidRDefault="000C6BF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«Человек»</w:t>
      </w:r>
    </w:p>
    <w:p w:rsidR="008D55DE" w:rsidRDefault="000C6BF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1 класса</w:t>
      </w: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B71C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71C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D55DE" w:rsidRDefault="008D55DE" w:rsidP="00B23E4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B23E4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D55DE" w:rsidRDefault="008D55DE" w:rsidP="00B23E49">
      <w:pPr>
        <w:pStyle w:val="normal"/>
        <w:spacing w:after="0" w:line="276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DE" w:rsidRDefault="008D55DE" w:rsidP="00B23E49">
      <w:pPr>
        <w:pStyle w:val="normal"/>
        <w:spacing w:after="0" w:line="276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DE" w:rsidRDefault="008D55DE" w:rsidP="00B23E49">
      <w:pPr>
        <w:pStyle w:val="normal"/>
        <w:spacing w:after="0" w:line="276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C91" w:rsidRPr="00867531" w:rsidRDefault="000C6BFE" w:rsidP="00B7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71C91">
        <w:rPr>
          <w:rFonts w:ascii="Times New Roman" w:hAnsi="Times New Roman" w:cs="Times New Roman"/>
          <w:sz w:val="24"/>
          <w:szCs w:val="24"/>
        </w:rPr>
        <w:t>Автор-составитель</w:t>
      </w:r>
      <w:r w:rsidR="00B71C91" w:rsidRPr="00867531">
        <w:rPr>
          <w:rFonts w:ascii="Times New Roman" w:hAnsi="Times New Roman" w:cs="Times New Roman"/>
          <w:sz w:val="24"/>
          <w:szCs w:val="24"/>
        </w:rPr>
        <w:t>:</w:t>
      </w:r>
    </w:p>
    <w:p w:rsidR="00B71C91" w:rsidRPr="00867531" w:rsidRDefault="00B71C91" w:rsidP="00B71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67531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Иванова Кристина Олеговна</w:t>
      </w: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C91" w:rsidRPr="00867531" w:rsidRDefault="00B71C91" w:rsidP="00B71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B71C91" w:rsidRDefault="00B71C91" w:rsidP="00B71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675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71C91" w:rsidRDefault="00B71C91" w:rsidP="00B71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DE" w:rsidRDefault="000C6BFE" w:rsidP="00B71C91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</w:p>
    <w:p w:rsidR="008D55DE" w:rsidRDefault="000C6BFE" w:rsidP="001F6CA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«Человек» составлена на основе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D55DE" w:rsidRDefault="000C6BFE" w:rsidP="001F6CA9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адаптированной основной общеобразовательной программы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(вариант 2).</w:t>
      </w:r>
    </w:p>
    <w:p w:rsidR="00B71C91" w:rsidRPr="007C0911" w:rsidRDefault="00B71C91" w:rsidP="00B71C9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образовательной программы для обучающихся с умственной отсталостью (интеллектуальными нарушениями) 1-4 класс МКОУ «Таборинская СОШ» (утверждена приказом директора от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</w:p>
    <w:p w:rsidR="00B71C91" w:rsidRPr="00BF67D3" w:rsidRDefault="00B71C91" w:rsidP="00B71C9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BF67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Таборинская СОШ</w:t>
      </w:r>
      <w:r w:rsidRPr="00BF67D3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67D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67D3">
        <w:rPr>
          <w:rFonts w:ascii="Times New Roman" w:hAnsi="Times New Roman" w:cs="Times New Roman"/>
          <w:sz w:val="24"/>
          <w:szCs w:val="24"/>
        </w:rPr>
        <w:t xml:space="preserve"> учебный год (утвержден приказом 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от ___________ года № ___;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Программы специальных (коррекционных) образовательных учреждений VIII вида: 0-4 классы под редакцией  В. В. Воронковой;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специальных (коррекционных) образовательных учреждений VIII вида: подготовительные, 0-4 классы под редакцией 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Программы обучения глубоко умственно отсталых детей: НИИ дефектологии АПН СССР; 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в  1 классе рассчитана на 33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 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(66 часа, по 2 часа в неделю). </w:t>
      </w:r>
    </w:p>
    <w:p w:rsidR="008D55DE" w:rsidRDefault="000C6BFE" w:rsidP="001F6CA9">
      <w:pPr>
        <w:pStyle w:val="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уроков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себе самом и ближайшем окружении.</w:t>
      </w:r>
    </w:p>
    <w:p w:rsidR="008D55DE" w:rsidRDefault="000C6BFE" w:rsidP="001F6CA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гигиенических навыков;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интеллектуальных и физических недостатков учащихся, развитие мелкой моторики рук;</w:t>
      </w:r>
    </w:p>
    <w:p w:rsidR="008D55DE" w:rsidRDefault="000C6BFE" w:rsidP="001F6CA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правилам поведения на уроке, выполнению санитарно – гигиенических требований при использовании различных материалов;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организационных умений и навыков;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культурой еды;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ориентироваться в задании;</w:t>
      </w:r>
    </w:p>
    <w:p w:rsidR="008D55DE" w:rsidRDefault="000C6BFE" w:rsidP="001F6CA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доброжелательное отношение друг к другу при выполнении процессов самообслуживания</w:t>
      </w:r>
    </w:p>
    <w:p w:rsidR="008D55DE" w:rsidRDefault="000C6BFE" w:rsidP="001F6CA9">
      <w:pPr>
        <w:pStyle w:val="normal"/>
        <w:numPr>
          <w:ilvl w:val="0"/>
          <w:numId w:val="5"/>
        </w:numPr>
        <w:tabs>
          <w:tab w:val="left" w:pos="980"/>
        </w:tabs>
        <w:spacing w:after="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развивать самостоятельность в выполнении навыков самообслуживания.</w:t>
      </w:r>
    </w:p>
    <w:p w:rsidR="008D55DE" w:rsidRDefault="000C6BFE" w:rsidP="001F6CA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программы.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с умственной  отсталостью в умеренной, тяжелой или глубокой степени, с тяжелыми и множественными нарушениями развития (ТМНР), интеллектуальное развитие  которого не позволяет освоить 1 вариант АООП, либо  он  испытывает существенные трудности в ее освоении получает образование по 2 варианту адаптированной основной образовательной программы, на основе которой образовательная организация разрабатывает специальную индивидуальную образовательную программу (СИПР), учитывающую индивидуальные образовательные потребности обучающегося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отсталостью. Целью реализации СИПР является обретение обучающимися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СИПР составляется на ограниченный период времени (один год).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Достижения обучающихся с умственной отсталостью определяются индивидуальными возможностями ребенка с тяжелыми и множественными нарушениями развития и тем, что его образование направлено на максимальное развитие жизненной компетенции. </w:t>
      </w:r>
    </w:p>
    <w:p w:rsidR="008D55DE" w:rsidRDefault="000C6BFE" w:rsidP="001F6CA9">
      <w:pPr>
        <w:pStyle w:val="normal"/>
        <w:tabs>
          <w:tab w:val="left" w:pos="12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«Человек»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(предметная область «Окружающий мир») у обучающихся с умеренной, тяжелой, глубокой умственной отсталостью (интеллектуальными нарушениями), с тяжелыми и множественными нарушениями развития формируются представления о себе как «Я» и своем ближайшем окружении, повышается уровень самостоятельности в процессе самообслуживания.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Приобщение обучающегося к социальному миру начинается с развития представлений о себе.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Становление личности обучающегося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окружающими людьми. Программа представлена следующими разделами: «Представления о себе», «Семья», «Гигиена тела», «Туалет», «Одевание и раздевание», «Прием пищи». Содержание разделов представлено с учетом возрастных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обучающихся. Большинство разделов включает задачи, требующие обучения отдельным операциям. После того как обучающийся их освоит, он учится соблюдать последовательность этих операций. Процесс обучения предусматривает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плане усложнения самих навыков.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3. Описание места программы в учебном плане.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(ФГОС для обучающихся с умственной отсталостью (интеллектуальными нарушениями) дисциплина «Человек»  входит в образовательную область « Окружающий мир» и изучается обучающимися с умеренной, тяжелой и глубокой умственной отсталостью (интеллектуальными нарушениями), тяжелыми и множественными нарушениями развити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вариант 2. Рабочая программа «Чело</w:t>
      </w:r>
      <w:r w:rsidR="001F6CA9">
        <w:rPr>
          <w:rFonts w:ascii="Times New Roman" w:eastAsia="Times New Roman" w:hAnsi="Times New Roman" w:cs="Times New Roman"/>
          <w:sz w:val="24"/>
          <w:szCs w:val="24"/>
        </w:rPr>
        <w:t>век» в 1 классе рассчитана на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Личностные и предметные результаты освоения программы.</w:t>
      </w:r>
    </w:p>
    <w:p w:rsidR="008D55DE" w:rsidRDefault="000C6BFE" w:rsidP="001F6CA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II): </w:t>
      </w:r>
      <w:proofErr w:type="gramEnd"/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1.Подготовка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2.Формирование благоприятного социально-психологического климата во время урока.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3.Формирование учебного поведения: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направленность взгляда (на говорящего взрослого, на задание);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умение выполнять инструкции педагога;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использование по назначению учебных материалов с помощью взрослого;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умение выполнять действия по образцу и по подражанию.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Формирование умения выполнять задание: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 течение определенного периода времени,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от начала до конца,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 заданными качественными параметрами.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Умение следовать инструкции педагога.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уровень: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уровень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Представления о своем теле 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 о правилах здорового образа жизни.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 о полезных и вредных привычках.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показывать и называть пальцы (большой, указательный, средний, безымянный, мизинец).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следить за чистотой рук; мыть их без напоминания. Уметь чистить зубы, полоскать рот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различать и называть предметы одежды и обуви.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Аккуратно без напоминания складывать и убирать снятые с себя предметы одежды.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различать и называть предметы, нужные для приема пищи. Закрепить навыки: мыть руки перед едой, правильно держать ложку, правильно ею пользоваться, не разливать еду на стол и на пол, его уборка после еды.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различать и называть основные предметы питания (суп, каша, мясо, картофель и т.д.).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Садиться за столы и выходить из-за стола по разрешению учителя. Выйдя из-за стола, задвигать за собой стул. Уметь вовремя попроситься в туалет и вымыть руки после него. Уметь накрывать на стол, прибирать посуду после еды. Не сорить, не бросать ненужные бумажки в корзину или ящик для мусора.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следить за чистотой своей одежды и обуви, чистить загрязнившиеся вещи.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различать, все ли пуговицы на месте.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Содержание программы.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 Человек»  входит в состав предметной области  «Окружающий мир»   направлен на формирование элементарных представлений о предметном мире, созданном человеком: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многообразие, функциональное назначение окружающих предметов и действия с ними.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Учитывая, что дети с глубокими нарушениями интеллекта с трудом выделяют в формируемых понятиях существенные признаки, отличающие эти понятия от других, сходных или противоположных и склонны к употреблению понятий, программа нацеливает учителя на то, чтобы в процессе обучения он опирался на приемы сравнения, сопоставления и противопоставления.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Учитывая, что отвлеченное, абстрактное мышление у школьников с глубокими нарушениями интеллекта развито слабо, что подвести учащихся к определенным обобщениям, выводам, правилам  возможно только на основе неоднократных наблюдений реальных объектов, практических операций с конкретными предметами, программа нацеливает учителя на широкое использование наглядности, дидактического материала.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Программа представлена следующими разделами: «Представления о себе», «Части тела человека», «Гигиенические навыки», «Одевание и раздевание», «Прием пищи». Содержание разделов представлено с учетом возрастных и </w:t>
      </w:r>
      <w:proofErr w:type="spellStart"/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>гендерных</w:t>
      </w:r>
      <w:proofErr w:type="spellEnd"/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особенностей обучающихся. Большинство разделов включает задачи, требующие обучения отдельным операциям. После того как обучающийся их освоит, он учится соблюдать последовательность этих операций. Процесс обучения предусматривает </w:t>
      </w:r>
      <w:proofErr w:type="spellStart"/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в плане усложнения самих навыков.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t>Каждый раздел предмета включает в себя несколько подразделов: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t>Представления о себе -</w:t>
      </w: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 раздел направлен на формирование представлений о своем теле, о своих двигательных возможностях, ощущениях, о своих потребностях.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t xml:space="preserve">Части тела человека - </w:t>
      </w: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>включает задачи по формированию представлений о строении тела человека (лицо, глаза, уши, нос, рот, кожа, осанка.)</w:t>
      </w:r>
      <w:proofErr w:type="gramEnd"/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lastRenderedPageBreak/>
        <w:t>Гигиенические навыки -</w:t>
      </w: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включает задачи по формированию умений умываться, мыться под душем, чистить зубы, мыть голову, причесываться и т.д.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t>Одевание и раздевание -</w:t>
      </w: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</w:r>
    </w:p>
    <w:p w:rsidR="008D55DE" w:rsidRDefault="000C6BFE" w:rsidP="001F6CA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  <w:t>Приемы пищи -</w:t>
      </w:r>
      <w:r>
        <w:rPr>
          <w:rFonts w:ascii="Times New Roman" w:eastAsia="Times New Roman" w:hAnsi="Times New Roman" w:cs="Times New Roman"/>
          <w:color w:val="05080F"/>
          <w:sz w:val="24"/>
          <w:szCs w:val="24"/>
        </w:rPr>
        <w:t xml:space="preserve">  раздел предполагает обучение навыкам приема пищи и питья, использование во время еды столовых приборов и т.д.</w:t>
      </w:r>
    </w:p>
    <w:p w:rsidR="008D55DE" w:rsidRDefault="008D55D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color w:val="05080F"/>
          <w:sz w:val="24"/>
          <w:szCs w:val="24"/>
        </w:rPr>
      </w:pPr>
    </w:p>
    <w:p w:rsidR="001F6CA9" w:rsidRDefault="001F6CA9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6CA9" w:rsidRDefault="001F6CA9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6.Тематическое планирование с определением основных видов</w:t>
      </w:r>
    </w:p>
    <w:p w:rsidR="008D55DE" w:rsidRDefault="000C6BFE" w:rsidP="001F6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5080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учебной деятельности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7"/>
        <w:gridCol w:w="7191"/>
        <w:gridCol w:w="1713"/>
      </w:tblGrid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13" w:type="dxa"/>
          </w:tcPr>
          <w:p w:rsidR="008D55DE" w:rsidRPr="006C4D62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D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себе </w:t>
            </w:r>
          </w:p>
        </w:tc>
        <w:tc>
          <w:tcPr>
            <w:tcW w:w="1713" w:type="dxa"/>
          </w:tcPr>
          <w:p w:rsidR="008D55DE" w:rsidRDefault="006C4D62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1713" w:type="dxa"/>
          </w:tcPr>
          <w:p w:rsidR="008D55DE" w:rsidRDefault="006C4D62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навыки</w:t>
            </w:r>
          </w:p>
        </w:tc>
        <w:tc>
          <w:tcPr>
            <w:tcW w:w="1713" w:type="dxa"/>
          </w:tcPr>
          <w:p w:rsidR="008D55DE" w:rsidRDefault="006C4D62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и раздевание</w:t>
            </w:r>
          </w:p>
        </w:tc>
        <w:tc>
          <w:tcPr>
            <w:tcW w:w="1713" w:type="dxa"/>
          </w:tcPr>
          <w:p w:rsidR="008D55DE" w:rsidRDefault="006C4D62" w:rsidP="001D468C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55DE" w:rsidTr="00B23E49">
        <w:trPr>
          <w:cantSplit/>
          <w:tblHeader/>
        </w:trPr>
        <w:tc>
          <w:tcPr>
            <w:tcW w:w="667" w:type="dxa"/>
          </w:tcPr>
          <w:p w:rsidR="008D55DE" w:rsidRDefault="000C6BFE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1" w:type="dxa"/>
          </w:tcPr>
          <w:p w:rsidR="008D55DE" w:rsidRDefault="000C6BFE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пищи</w:t>
            </w:r>
          </w:p>
        </w:tc>
        <w:tc>
          <w:tcPr>
            <w:tcW w:w="1713" w:type="dxa"/>
          </w:tcPr>
          <w:p w:rsidR="008D55DE" w:rsidRDefault="006C4D62" w:rsidP="001D468C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4D62" w:rsidTr="00B23E49">
        <w:trPr>
          <w:cantSplit/>
          <w:tblHeader/>
        </w:trPr>
        <w:tc>
          <w:tcPr>
            <w:tcW w:w="667" w:type="dxa"/>
          </w:tcPr>
          <w:p w:rsidR="006C4D62" w:rsidRDefault="006C4D62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1" w:type="dxa"/>
          </w:tcPr>
          <w:p w:rsidR="006C4D62" w:rsidRDefault="006C4D62" w:rsidP="001F6CA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</w:tcPr>
          <w:p w:rsidR="006C4D62" w:rsidRDefault="006C4D62" w:rsidP="001D468C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55DE" w:rsidTr="00B23E49">
        <w:trPr>
          <w:cantSplit/>
          <w:tblHeader/>
        </w:trPr>
        <w:tc>
          <w:tcPr>
            <w:tcW w:w="7858" w:type="dxa"/>
            <w:gridSpan w:val="2"/>
          </w:tcPr>
          <w:p w:rsidR="008D55DE" w:rsidRDefault="000C6BFE" w:rsidP="001F6CA9">
            <w:pPr>
              <w:pStyle w:val="normal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8D55DE" w:rsidRDefault="00B71C91" w:rsidP="001F6CA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8D55DE" w:rsidRDefault="008D55DE" w:rsidP="001F6CA9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1F6CA9">
      <w:pPr>
        <w:pStyle w:val="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разделов представлено с учетом возрастных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обучающихся. Большинство разделов включает задачи, требующие обучения отдельным операциям. После того как обучающийся их освоит, он учится соблюдать последовательность этих операций. Процесс обучения предусматривает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плане усложнения самих навыков.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  <w:tab w:val="left" w:pos="3211"/>
          <w:tab w:val="left" w:pos="3998"/>
          <w:tab w:val="left" w:pos="4535"/>
          <w:tab w:val="left" w:pos="5528"/>
          <w:tab w:val="left" w:pos="6771"/>
          <w:tab w:val="left" w:pos="7764"/>
          <w:tab w:val="left" w:pos="9760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Соотнесение себя со своим именем, своим изображением на  фотографии, отражением в зеркале.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собственном теле.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Отнесение себя к определенному полу.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«моѐ» и «не моѐ», осознавать и выражать свои интересы, желания.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сообщать общие сведения о себе: имя, фамилия, возраст, пол, место жительства, интересы.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  <w:tab w:val="left" w:pos="3498"/>
          <w:tab w:val="left" w:pos="3930"/>
          <w:tab w:val="left" w:pos="5595"/>
          <w:tab w:val="left" w:pos="7289"/>
          <w:tab w:val="left" w:pos="871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возрастных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изменениях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человека,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адекватное отношение к своим возрастным изменениям.</w:t>
      </w:r>
    </w:p>
    <w:p w:rsidR="008D55DE" w:rsidRDefault="000C6BFE" w:rsidP="001F6CA9">
      <w:pPr>
        <w:pStyle w:val="normal"/>
        <w:widowControl w:val="0"/>
        <w:numPr>
          <w:ilvl w:val="0"/>
          <w:numId w:val="2"/>
        </w:numPr>
        <w:tabs>
          <w:tab w:val="left" w:pos="179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Умение решать каждодневные жизненные задачи, связанные с удовлетворением первоочередных потребностей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Умение обслуживать себя: принимать пищу и пить, ходить в туалет, выполнять гигиенические процедуры, одеваться и раздеваться и др.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1"/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сообщать о своих потребностях и желаниях.</w:t>
      </w:r>
    </w:p>
    <w:p w:rsidR="008D55DE" w:rsidRDefault="000C6BFE" w:rsidP="001F6CA9">
      <w:pPr>
        <w:pStyle w:val="normal"/>
        <w:widowControl w:val="0"/>
        <w:numPr>
          <w:ilvl w:val="0"/>
          <w:numId w:val="2"/>
        </w:numPr>
        <w:tabs>
          <w:tab w:val="left" w:pos="1738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свое самочувствие (как хорошее или плохое),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сообщать о болезненных ощущениях взрослому.</w:t>
      </w:r>
    </w:p>
    <w:p w:rsidR="008D55DE" w:rsidRDefault="000C6BFE" w:rsidP="001F6CA9">
      <w:pPr>
        <w:pStyle w:val="normal"/>
        <w:widowControl w:val="0"/>
        <w:numPr>
          <w:ilvl w:val="0"/>
          <w:numId w:val="3"/>
        </w:numPr>
        <w:tabs>
          <w:tab w:val="left" w:pos="1402"/>
        </w:tabs>
        <w:spacing w:after="0" w:line="276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8D55DE" w:rsidRPr="001F6CA9" w:rsidRDefault="000C6BFE" w:rsidP="001F6CA9">
      <w:pPr>
        <w:pStyle w:val="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следить за своим внешним видом.</w:t>
      </w:r>
    </w:p>
    <w:p w:rsidR="00B23E49" w:rsidRDefault="00B23E49" w:rsidP="001F6CA9">
      <w:pPr>
        <w:pStyle w:val="normal"/>
        <w:spacing w:after="60" w:line="276" w:lineRule="auto"/>
        <w:ind w:left="1230" w:right="7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1F6CA9">
      <w:pPr>
        <w:pStyle w:val="normal"/>
        <w:spacing w:after="60" w:line="276" w:lineRule="auto"/>
        <w:ind w:left="1230" w:right="7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Учебно-методическое и материально-техническое обеспечение образовательного процесса</w:t>
      </w:r>
    </w:p>
    <w:p w:rsidR="008D55DE" w:rsidRDefault="000C6BFE" w:rsidP="001F6CA9">
      <w:pPr>
        <w:pStyle w:val="normal"/>
        <w:numPr>
          <w:ilvl w:val="0"/>
          <w:numId w:val="4"/>
        </w:numPr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литература:</w:t>
      </w:r>
    </w:p>
    <w:p w:rsidR="008D55DE" w:rsidRDefault="000C6BFE" w:rsidP="001F6CA9">
      <w:pPr>
        <w:pStyle w:val="normal"/>
        <w:spacing w:after="0" w:line="276" w:lineRule="auto"/>
        <w:ind w:left="11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коррекционных образовательных учреждений VIII вида, подготовительные, 5-9 классы /под ред.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М.: </w:t>
      </w:r>
    </w:p>
    <w:p w:rsidR="008D55DE" w:rsidRDefault="000C6BFE" w:rsidP="001F6CA9">
      <w:pPr>
        <w:pStyle w:val="normal"/>
        <w:spacing w:after="0" w:line="276" w:lineRule="auto"/>
        <w:ind w:left="11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VIII вида </w:t>
      </w:r>
    </w:p>
    <w:p w:rsidR="008D55DE" w:rsidRDefault="000C6BFE" w:rsidP="001F6CA9">
      <w:pPr>
        <w:pStyle w:val="normal"/>
        <w:spacing w:after="0" w:line="276" w:lineRule="auto"/>
        <w:ind w:left="11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0-4 классов под /редакцией  В.В. Воронковой.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2011.  В двух частях.</w:t>
      </w:r>
    </w:p>
    <w:p w:rsidR="008D55DE" w:rsidRDefault="000C6BFE" w:rsidP="001F6CA9">
      <w:pPr>
        <w:pStyle w:val="normal"/>
        <w:spacing w:after="0" w:line="276" w:lineRule="auto"/>
        <w:ind w:left="11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VIII вида </w:t>
      </w:r>
    </w:p>
    <w:p w:rsidR="008D55DE" w:rsidRDefault="000C6BFE" w:rsidP="001F6CA9">
      <w:pPr>
        <w:pStyle w:val="normal"/>
        <w:spacing w:after="0" w:line="276" w:lineRule="auto"/>
        <w:ind w:left="11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0-4 классов образовательной деятельности под /редакцией доктора педагогических наук В.В. Воронковой.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2011.  В двух частях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Программа образования учащихся с умеренной и тяжелой умственной отсталостью; Под ред. Л.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Н.Н. Яковлевой. – СПб: ЦДК проф. Л.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2011.- 480 с.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Забрамная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С.Д., Исаева Т.Н. Изучаем обучая. Методические рекомендации по изучению детей с тяжелой и умеренной умственной отсталостью. - М.: В. Секачёв, ТЦ «Сфера», 2007.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Е.А.Стребелева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мышления у детей с отклонениями в развитии. Книга для педагога-дефектолога. Москва ВЛАДОС. 2005. 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социально-бытовой ориентировки у детей с нарушениями развития. Путешествие в мир окружающих предметов. М.: ВЛАДОС, 2004. 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 Уроки логопеда: игры для развития речи.- М., 2011. 6. Формирование грамматического строя речи учащихся начальных классов школы для детей тяжелыми нарушениями речи: Пособие для учителя. – М., 1992. У</w:t>
      </w:r>
    </w:p>
    <w:p w:rsidR="008D55DE" w:rsidRDefault="000C6BFE" w:rsidP="001F6CA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пособия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Л.Б. Я - говорю! Упражнения с пиктограммами.</w:t>
      </w:r>
    </w:p>
    <w:p w:rsidR="008D55DE" w:rsidRDefault="000C6BFE" w:rsidP="001F6CA9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Учебник:</w:t>
      </w:r>
    </w:p>
    <w:p w:rsidR="008D55DE" w:rsidRDefault="000C6BFE" w:rsidP="001F6CA9">
      <w:pPr>
        <w:pStyle w:val="normal"/>
        <w:spacing w:after="0" w:line="276" w:lineRule="auto"/>
        <w:ind w:left="11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природы и человека, (в 2 частях), авторы Н.Б.Матвеева,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И.А.Ярочкина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рганизаций,  реализующих АООП  - М.: "Просвещение", 2021.</w:t>
      </w:r>
    </w:p>
    <w:p w:rsidR="008D55DE" w:rsidRDefault="000C6BFE" w:rsidP="001F6CA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Материально-техническое обеспечение курса</w:t>
      </w:r>
    </w:p>
    <w:p w:rsidR="008D55DE" w:rsidRDefault="000C6BFE" w:rsidP="001F6CA9">
      <w:pPr>
        <w:pStyle w:val="normal"/>
        <w:widowControl w:val="0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</w:t>
      </w:r>
    </w:p>
    <w:p w:rsidR="008D55DE" w:rsidRDefault="000C6BFE" w:rsidP="001F6CA9">
      <w:pPr>
        <w:pStyle w:val="normal"/>
        <w:widowControl w:val="0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учебные столы;</w:t>
      </w:r>
    </w:p>
    <w:p w:rsidR="008D55DE" w:rsidRDefault="000C6BFE" w:rsidP="001F6CA9">
      <w:pPr>
        <w:pStyle w:val="normal"/>
        <w:widowControl w:val="0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доска большая универсальная (с возможностью магнитного крепления);</w:t>
      </w:r>
    </w:p>
    <w:p w:rsidR="008D55DE" w:rsidRDefault="000C6BFE" w:rsidP="001F6CA9">
      <w:pPr>
        <w:pStyle w:val="normal"/>
        <w:widowControl w:val="0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персональный компьютер;</w:t>
      </w:r>
    </w:p>
    <w:p w:rsidR="008D55DE" w:rsidRDefault="000C6BFE" w:rsidP="001F6CA9">
      <w:pPr>
        <w:pStyle w:val="normal"/>
        <w:widowControl w:val="0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компьютерные обучающие игры;</w:t>
      </w:r>
    </w:p>
    <w:p w:rsidR="008D55DE" w:rsidRDefault="000C6BFE" w:rsidP="001F6CA9">
      <w:pPr>
        <w:pStyle w:val="normal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натуральные объекты, муляжи, макеты;</w:t>
      </w:r>
    </w:p>
    <w:p w:rsidR="008D55DE" w:rsidRDefault="000C6BFE" w:rsidP="001F6CA9">
      <w:pPr>
        <w:pStyle w:val="normal"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предметные и сюжетные картинки.</w:t>
      </w: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>
      <w:pPr>
        <w:pStyle w:val="normal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CA9" w:rsidRDefault="001F6CA9" w:rsidP="00813AC5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5DE" w:rsidRDefault="000C6BFE" w:rsidP="00B23E49">
      <w:pPr>
        <w:pStyle w:val="normal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1 </w:t>
      </w:r>
    </w:p>
    <w:p w:rsidR="008D55DE" w:rsidRDefault="000C6BFE" w:rsidP="00B23E49">
      <w:pPr>
        <w:pStyle w:val="normal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рабочей программе по учебному предмету</w:t>
      </w:r>
    </w:p>
    <w:p w:rsidR="008D55DE" w:rsidRDefault="000C6BFE" w:rsidP="00B23E49">
      <w:pPr>
        <w:pStyle w:val="normal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«Человек», 5 класс</w:t>
      </w:r>
    </w:p>
    <w:p w:rsidR="008D55DE" w:rsidRDefault="000C6BFE" w:rsidP="00B23E49">
      <w:pPr>
        <w:pStyle w:val="normal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2022-2023 учебный год</w:t>
      </w:r>
    </w:p>
    <w:p w:rsidR="008D55DE" w:rsidRDefault="008D55DE" w:rsidP="00B23E49">
      <w:pPr>
        <w:pStyle w:val="normal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631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968"/>
        <w:gridCol w:w="3119"/>
        <w:gridCol w:w="3544"/>
      </w:tblGrid>
      <w:tr w:rsidR="008D55DE">
        <w:trPr>
          <w:cantSplit/>
          <w:tblHeader/>
        </w:trPr>
        <w:tc>
          <w:tcPr>
            <w:tcW w:w="3969" w:type="dxa"/>
          </w:tcPr>
          <w:p w:rsidR="008D55DE" w:rsidRDefault="000C6BFE" w:rsidP="00B23E49">
            <w:pPr>
              <w:pStyle w:val="normal"/>
              <w:tabs>
                <w:tab w:val="center" w:pos="18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методического объединения учителей и специалистов психолого-педагогического сопровождения </w:t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№____</w:t>
            </w:r>
          </w:p>
        </w:tc>
        <w:tc>
          <w:tcPr>
            <w:tcW w:w="3119" w:type="dxa"/>
          </w:tcPr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учебно-воспитательной работе _________________</w:t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</w:t>
            </w:r>
          </w:p>
        </w:tc>
        <w:tc>
          <w:tcPr>
            <w:tcW w:w="3544" w:type="dxa"/>
          </w:tcPr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D55DE" w:rsidRDefault="000C6BFE" w:rsidP="00B23E49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Директором </w:t>
            </w:r>
            <w:r w:rsidR="00B71C9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B71C91" w:rsidRPr="00BF67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1C91">
              <w:rPr>
                <w:rFonts w:ascii="Times New Roman" w:hAnsi="Times New Roman" w:cs="Times New Roman"/>
                <w:sz w:val="24"/>
                <w:szCs w:val="24"/>
              </w:rPr>
              <w:t>Таборинская СОШ</w:t>
            </w:r>
            <w:proofErr w:type="gramStart"/>
            <w:r w:rsidR="00B71C91" w:rsidRPr="00BF67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8D55DE" w:rsidRDefault="008D55DE" w:rsidP="00B23E49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5DE" w:rsidRDefault="008D55DE" w:rsidP="00B23E49">
      <w:pPr>
        <w:pStyle w:val="normal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0C6BFE" w:rsidP="00DC544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8D55DE" w:rsidRDefault="000C6BFE" w:rsidP="00DC544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предмету</w:t>
      </w:r>
    </w:p>
    <w:p w:rsidR="008D55DE" w:rsidRDefault="000C6BFE" w:rsidP="00DC544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«Человек»</w:t>
      </w:r>
    </w:p>
    <w:p w:rsidR="008D55DE" w:rsidRDefault="000C6BFE" w:rsidP="00DC544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B71C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71C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D55DE" w:rsidRDefault="000C6BFE" w:rsidP="00DC544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Style w:val="a8"/>
        <w:tblW w:w="100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5669"/>
        <w:gridCol w:w="963"/>
        <w:gridCol w:w="1134"/>
        <w:gridCol w:w="1305"/>
      </w:tblGrid>
      <w:tr w:rsidR="008D55DE" w:rsidTr="00B23E49">
        <w:trPr>
          <w:cantSplit/>
          <w:trHeight w:val="158"/>
          <w:tblHeader/>
        </w:trPr>
        <w:tc>
          <w:tcPr>
            <w:tcW w:w="993" w:type="dxa"/>
            <w:vMerge w:val="restart"/>
          </w:tcPr>
          <w:p w:rsidR="008D55DE" w:rsidRDefault="000C6BFE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9" w:type="dxa"/>
            <w:vMerge w:val="restart"/>
          </w:tcPr>
          <w:p w:rsidR="008D55DE" w:rsidRDefault="000C6BFE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" w:type="dxa"/>
            <w:vMerge w:val="restart"/>
          </w:tcPr>
          <w:p w:rsidR="008D55DE" w:rsidRDefault="000C6BFE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439" w:type="dxa"/>
            <w:gridSpan w:val="2"/>
          </w:tcPr>
          <w:p w:rsidR="008D55DE" w:rsidRDefault="000C6BFE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8D55DE" w:rsidTr="00B23E49">
        <w:trPr>
          <w:cantSplit/>
          <w:trHeight w:val="157"/>
          <w:tblHeader/>
        </w:trPr>
        <w:tc>
          <w:tcPr>
            <w:tcW w:w="993" w:type="dxa"/>
            <w:vMerge/>
          </w:tcPr>
          <w:p w:rsidR="008D55DE" w:rsidRDefault="008D55DE" w:rsidP="00DC54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8D55DE" w:rsidRDefault="008D55DE" w:rsidP="00DC54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8D55DE" w:rsidRDefault="008D55DE" w:rsidP="00DC54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5DE" w:rsidRDefault="000C6BF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8D55DE" w:rsidRDefault="000C6BF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D55DE" w:rsidTr="00B23E49">
        <w:trPr>
          <w:cantSplit/>
          <w:tblHeader/>
        </w:trPr>
        <w:tc>
          <w:tcPr>
            <w:tcW w:w="10064" w:type="dxa"/>
            <w:gridSpan w:val="5"/>
          </w:tcPr>
          <w:p w:rsidR="008D55DE" w:rsidRDefault="00B71C91" w:rsidP="006C4D6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C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6C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0C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0C6BF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Мое имя и фамилия, мой возраст, рост, вес.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49" w:rsidTr="00B23E49">
        <w:trPr>
          <w:cantSplit/>
          <w:tblHeader/>
        </w:trPr>
        <w:tc>
          <w:tcPr>
            <w:tcW w:w="993" w:type="dxa"/>
          </w:tcPr>
          <w:p w:rsidR="00B23E49" w:rsidRDefault="00B23E4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23E49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облик человека</w:t>
            </w:r>
          </w:p>
        </w:tc>
        <w:tc>
          <w:tcPr>
            <w:tcW w:w="963" w:type="dxa"/>
          </w:tcPr>
          <w:p w:rsidR="00B23E49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D67" w:rsidTr="00B23E49">
        <w:trPr>
          <w:cantSplit/>
          <w:tblHeader/>
        </w:trPr>
        <w:tc>
          <w:tcPr>
            <w:tcW w:w="993" w:type="dxa"/>
          </w:tcPr>
          <w:p w:rsidR="00997D67" w:rsidRDefault="00997D67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знаний о себе</w:t>
            </w:r>
          </w:p>
        </w:tc>
        <w:tc>
          <w:tcPr>
            <w:tcW w:w="963" w:type="dxa"/>
          </w:tcPr>
          <w:p w:rsidR="00997D67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сходства и различия людей (возраст, пол, цвет волос и глаз)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Физические возможности человека: ходим, бегаем, прыгаем, ползаем.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4D2140">
        <w:trPr>
          <w:cantSplit/>
          <w:trHeight w:val="332"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ЗОЖ (Здоровый образ жизни). Спорт-это жизнь.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любимые виды спорта.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по разделу.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5DE" w:rsidTr="00B23E49">
        <w:trPr>
          <w:cantSplit/>
          <w:tblHeader/>
        </w:trPr>
        <w:tc>
          <w:tcPr>
            <w:tcW w:w="993" w:type="dxa"/>
          </w:tcPr>
          <w:p w:rsidR="008D55DE" w:rsidRDefault="008D55DE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8D55DE" w:rsidRDefault="001D468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 тела человека.  </w:t>
            </w:r>
            <w:r w:rsidR="00CC4E19">
              <w:rPr>
                <w:rFonts w:ascii="Times New Roman" w:eastAsia="Times New Roman" w:hAnsi="Times New Roman" w:cs="Times New Roman"/>
              </w:rPr>
              <w:t xml:space="preserve">Голова.  </w:t>
            </w:r>
            <w:r>
              <w:rPr>
                <w:rFonts w:ascii="Times New Roman" w:eastAsia="Times New Roman" w:hAnsi="Times New Roman" w:cs="Times New Roman"/>
              </w:rPr>
              <w:t xml:space="preserve">Лицо </w:t>
            </w:r>
            <w:r w:rsidR="00CC4E19">
              <w:rPr>
                <w:rFonts w:ascii="Times New Roman" w:eastAsia="Times New Roman" w:hAnsi="Times New Roman" w:cs="Times New Roman"/>
              </w:rPr>
              <w:t>и волосы. Уход за волосами.</w:t>
            </w:r>
          </w:p>
        </w:tc>
        <w:tc>
          <w:tcPr>
            <w:tcW w:w="963" w:type="dxa"/>
          </w:tcPr>
          <w:p w:rsidR="008D55DE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E49" w:rsidRDefault="00B23E4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55DE" w:rsidRDefault="008D55DE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BF7" w:rsidTr="00B23E49">
        <w:trPr>
          <w:cantSplit/>
          <w:tblHeader/>
        </w:trPr>
        <w:tc>
          <w:tcPr>
            <w:tcW w:w="993" w:type="dxa"/>
          </w:tcPr>
          <w:p w:rsidR="00F65BF7" w:rsidRDefault="00F65BF7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F65BF7" w:rsidRDefault="00F65BF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 тела человека.  </w:t>
            </w:r>
            <w:r w:rsidR="00CC4E19">
              <w:rPr>
                <w:rFonts w:ascii="Times New Roman" w:eastAsia="Times New Roman" w:hAnsi="Times New Roman" w:cs="Times New Roman"/>
              </w:rPr>
              <w:t>Голова.  Лицо и волосы. Уход за глазами, ушами.</w:t>
            </w:r>
          </w:p>
        </w:tc>
        <w:tc>
          <w:tcPr>
            <w:tcW w:w="963" w:type="dxa"/>
          </w:tcPr>
          <w:p w:rsidR="00F65BF7" w:rsidRDefault="00CC4E19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65BF7" w:rsidRDefault="00F65BF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тела человека.  Голова.  Лицо и волосы. Уход за губами, носом.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тела человека.  Голова.  Лицо и волосы. Уход за зубами, языком.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тела человека.  Руки. Плечо, локоть, запястье, ладонь.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тела человека.  Грудь, живот.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тела человека.  Ноги. Колено, стопа, палец.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10064" w:type="dxa"/>
            <w:gridSpan w:val="5"/>
          </w:tcPr>
          <w:p w:rsidR="00CC4E19" w:rsidRDefault="00CC4E19" w:rsidP="006C4D6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 (</w:t>
            </w:r>
            <w:r w:rsidR="006C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режим дня.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 гигиенические процедуры: ежедневные, душ, банный день.</w:t>
            </w:r>
          </w:p>
        </w:tc>
        <w:tc>
          <w:tcPr>
            <w:tcW w:w="963" w:type="dxa"/>
          </w:tcPr>
          <w:p w:rsidR="00CC4E19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глазами, ушами и носом. Алгоритм действий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руками и ногами. Алгоритм действий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rHeight w:val="70"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телом. Гигиенические процедуры. Алгоритм действий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волосами. Алгоритм действий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здоровым. Правила закаливания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человека и уход за нею.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 человека.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963" w:type="dxa"/>
          </w:tcPr>
          <w:p w:rsidR="00CC4E19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10064" w:type="dxa"/>
            <w:gridSpan w:val="5"/>
          </w:tcPr>
          <w:p w:rsidR="00CC4E19" w:rsidRDefault="00CC4E19" w:rsidP="006C4D6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III четверть (</w:t>
            </w:r>
            <w:r w:rsidR="006C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предметов одежды. Уличная, домашняя, повседневная одежда.</w:t>
            </w:r>
          </w:p>
        </w:tc>
        <w:tc>
          <w:tcPr>
            <w:tcW w:w="963" w:type="dxa"/>
          </w:tcPr>
          <w:p w:rsidR="00CC4E19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 Виды обуви. Игра « Я учусь шнуровать ботинки»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Сезонная  обувь (зимняя,  летняя, демисезонная). </w:t>
            </w:r>
          </w:p>
        </w:tc>
        <w:tc>
          <w:tcPr>
            <w:tcW w:w="963" w:type="dxa"/>
          </w:tcPr>
          <w:p w:rsidR="00CC4E19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по сезонам предметов одежды (верхняя одежда, головные уборы).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Я учусь  застегивать пуговицы и молнию»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одевания в школу. Викторина.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одевания  на прогулку. Викторина.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Ролевая игра: « Я одеваюсь сам»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Ролевая игра: « Я  переодеваюсь сам»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10064" w:type="dxa"/>
            <w:gridSpan w:val="5"/>
          </w:tcPr>
          <w:p w:rsidR="00CC4E19" w:rsidRDefault="00CC4E19" w:rsidP="006C4D6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четверть (</w:t>
            </w:r>
            <w:r w:rsidR="006C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столом. Накладывание пищи в тарелку.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продуктов. Еда руками.</w:t>
            </w:r>
          </w:p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 ложкой и вилкой. Использование салфетки во время приема пищи.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 ложкой и вилкой. Использование салфетки во время приема пищи. Повторение.</w:t>
            </w:r>
          </w:p>
        </w:tc>
        <w:tc>
          <w:tcPr>
            <w:tcW w:w="963" w:type="dxa"/>
          </w:tcPr>
          <w:p w:rsidR="00CC4E19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уборки стола после еды.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rHeight w:val="325"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вилки во время приема пищи 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Напитки: морсы, соки, кисели. Как пользоваться стеклянной посудой и трубочками для коктейля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10064" w:type="dxa"/>
            <w:gridSpan w:val="5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и раздевание.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E19" w:rsidTr="00B23E49">
        <w:trPr>
          <w:cantSplit/>
          <w:tblHeader/>
        </w:trPr>
        <w:tc>
          <w:tcPr>
            <w:tcW w:w="993" w:type="dxa"/>
          </w:tcPr>
          <w:p w:rsidR="00CC4E19" w:rsidRDefault="00CC4E19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себе.</w:t>
            </w:r>
          </w:p>
        </w:tc>
        <w:tc>
          <w:tcPr>
            <w:tcW w:w="963" w:type="dxa"/>
          </w:tcPr>
          <w:p w:rsidR="00CC4E19" w:rsidRDefault="00CC4E19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CD6" w:rsidRDefault="001C5CD6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C4E19" w:rsidRDefault="00CC4E19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D67" w:rsidTr="00B23E49">
        <w:trPr>
          <w:cantSplit/>
          <w:tblHeader/>
        </w:trPr>
        <w:tc>
          <w:tcPr>
            <w:tcW w:w="993" w:type="dxa"/>
          </w:tcPr>
          <w:p w:rsidR="00997D67" w:rsidRDefault="00997D67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за столом</w:t>
            </w:r>
          </w:p>
        </w:tc>
        <w:tc>
          <w:tcPr>
            <w:tcW w:w="963" w:type="dxa"/>
          </w:tcPr>
          <w:p w:rsidR="00997D67" w:rsidRDefault="00997D67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97D67" w:rsidRDefault="00997D67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82C" w:rsidTr="00B23E49">
        <w:trPr>
          <w:cantSplit/>
          <w:tblHeader/>
        </w:trPr>
        <w:tc>
          <w:tcPr>
            <w:tcW w:w="993" w:type="dxa"/>
          </w:tcPr>
          <w:p w:rsidR="00DA182C" w:rsidRDefault="00DA182C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3" w:type="dxa"/>
          </w:tcPr>
          <w:p w:rsidR="00DA182C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82C" w:rsidTr="00B23E49">
        <w:trPr>
          <w:cantSplit/>
          <w:tblHeader/>
        </w:trPr>
        <w:tc>
          <w:tcPr>
            <w:tcW w:w="993" w:type="dxa"/>
          </w:tcPr>
          <w:p w:rsidR="00DA182C" w:rsidRDefault="00DA182C" w:rsidP="00DC544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пройденного материала</w:t>
            </w:r>
          </w:p>
        </w:tc>
        <w:tc>
          <w:tcPr>
            <w:tcW w:w="963" w:type="dxa"/>
          </w:tcPr>
          <w:p w:rsidR="00DA182C" w:rsidRDefault="00DA182C" w:rsidP="00DC5445">
            <w:pPr>
              <w:pStyle w:val="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82C" w:rsidRDefault="00DA182C" w:rsidP="00DC5445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5DE" w:rsidRDefault="008D55DE" w:rsidP="00B23E49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5DE" w:rsidRDefault="000C6BFE" w:rsidP="00B23E49">
      <w:pPr>
        <w:pStyle w:val="normal"/>
        <w:spacing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                     </w:t>
      </w:r>
      <w:r w:rsidR="00B71C91">
        <w:rPr>
          <w:rFonts w:ascii="Times New Roman" w:eastAsia="Times New Roman" w:hAnsi="Times New Roman" w:cs="Times New Roman"/>
          <w:b/>
          <w:sz w:val="24"/>
          <w:szCs w:val="24"/>
        </w:rPr>
        <w:t>Иванова Кристина Олеговна</w:t>
      </w:r>
    </w:p>
    <w:p w:rsidR="008D55DE" w:rsidRDefault="008D55DE" w:rsidP="00B23E49">
      <w:pPr>
        <w:pStyle w:val="normal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DE" w:rsidRDefault="008D55DE">
      <w:pPr>
        <w:pStyle w:val="normal"/>
        <w:spacing w:line="360" w:lineRule="auto"/>
        <w:rPr>
          <w:sz w:val="24"/>
          <w:szCs w:val="24"/>
        </w:rPr>
      </w:pPr>
      <w:bookmarkStart w:id="0" w:name="_gjdgxs" w:colFirst="0" w:colLast="0"/>
      <w:bookmarkEnd w:id="0"/>
    </w:p>
    <w:sectPr w:rsidR="008D55DE" w:rsidSect="00B23E49">
      <w:pgSz w:w="11906" w:h="16838"/>
      <w:pgMar w:top="567" w:right="567" w:bottom="567" w:left="1276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E20"/>
    <w:multiLevelType w:val="hybridMultilevel"/>
    <w:tmpl w:val="151E7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3191D"/>
    <w:multiLevelType w:val="multilevel"/>
    <w:tmpl w:val="2C480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C530F8"/>
    <w:multiLevelType w:val="multilevel"/>
    <w:tmpl w:val="AA6EDC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F658BB"/>
    <w:multiLevelType w:val="multilevel"/>
    <w:tmpl w:val="9600E836"/>
    <w:lvl w:ilvl="0"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✔"/>
      <w:lvlJc w:val="left"/>
      <w:pPr>
        <w:ind w:left="175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752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45" w:hanging="360"/>
      </w:pPr>
    </w:lvl>
    <w:lvl w:ilvl="6">
      <w:numFmt w:val="bullet"/>
      <w:lvlText w:val="•"/>
      <w:lvlJc w:val="left"/>
      <w:pPr>
        <w:ind w:left="6741" w:hanging="360"/>
      </w:pPr>
    </w:lvl>
    <w:lvl w:ilvl="7">
      <w:numFmt w:val="bullet"/>
      <w:lvlText w:val="•"/>
      <w:lvlJc w:val="left"/>
      <w:pPr>
        <w:ind w:left="7737" w:hanging="360"/>
      </w:pPr>
    </w:lvl>
    <w:lvl w:ilvl="8">
      <w:numFmt w:val="bullet"/>
      <w:lvlText w:val="•"/>
      <w:lvlJc w:val="left"/>
      <w:pPr>
        <w:ind w:left="8733" w:hanging="360"/>
      </w:pPr>
    </w:lvl>
  </w:abstractNum>
  <w:abstractNum w:abstractNumId="4">
    <w:nsid w:val="6BBA1F9A"/>
    <w:multiLevelType w:val="multilevel"/>
    <w:tmpl w:val="8256BF3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4683"/>
    <w:multiLevelType w:val="multilevel"/>
    <w:tmpl w:val="A074E8E0"/>
    <w:lvl w:ilvl="0">
      <w:start w:val="1"/>
      <w:numFmt w:val="decimal"/>
      <w:lvlText w:val="%1)"/>
      <w:lvlJc w:val="left"/>
      <w:pPr>
        <w:ind w:left="682" w:hanging="322"/>
      </w:pPr>
    </w:lvl>
    <w:lvl w:ilvl="1">
      <w:numFmt w:val="bullet"/>
      <w:lvlText w:val="•"/>
      <w:lvlJc w:val="left"/>
      <w:pPr>
        <w:ind w:left="1684" w:hanging="322"/>
      </w:pPr>
    </w:lvl>
    <w:lvl w:ilvl="2">
      <w:numFmt w:val="bullet"/>
      <w:lvlText w:val="•"/>
      <w:lvlJc w:val="left"/>
      <w:pPr>
        <w:ind w:left="2689" w:hanging="322"/>
      </w:pPr>
    </w:lvl>
    <w:lvl w:ilvl="3">
      <w:numFmt w:val="bullet"/>
      <w:lvlText w:val="•"/>
      <w:lvlJc w:val="left"/>
      <w:pPr>
        <w:ind w:left="3693" w:hanging="322"/>
      </w:pPr>
    </w:lvl>
    <w:lvl w:ilvl="4">
      <w:numFmt w:val="bullet"/>
      <w:lvlText w:val="•"/>
      <w:lvlJc w:val="left"/>
      <w:pPr>
        <w:ind w:left="4698" w:hanging="322"/>
      </w:pPr>
    </w:lvl>
    <w:lvl w:ilvl="5">
      <w:numFmt w:val="bullet"/>
      <w:lvlText w:val="•"/>
      <w:lvlJc w:val="left"/>
      <w:pPr>
        <w:ind w:left="5703" w:hanging="322"/>
      </w:pPr>
    </w:lvl>
    <w:lvl w:ilvl="6">
      <w:numFmt w:val="bullet"/>
      <w:lvlText w:val="•"/>
      <w:lvlJc w:val="left"/>
      <w:pPr>
        <w:ind w:left="6707" w:hanging="322"/>
      </w:pPr>
    </w:lvl>
    <w:lvl w:ilvl="7">
      <w:numFmt w:val="bullet"/>
      <w:lvlText w:val="•"/>
      <w:lvlJc w:val="left"/>
      <w:pPr>
        <w:ind w:left="7712" w:hanging="322"/>
      </w:pPr>
    </w:lvl>
    <w:lvl w:ilvl="8">
      <w:numFmt w:val="bullet"/>
      <w:lvlText w:val="•"/>
      <w:lvlJc w:val="left"/>
      <w:pPr>
        <w:ind w:left="8717" w:hanging="322"/>
      </w:pPr>
    </w:lvl>
  </w:abstractNum>
  <w:abstractNum w:abstractNumId="6">
    <w:nsid w:val="74F82D9C"/>
    <w:multiLevelType w:val="multilevel"/>
    <w:tmpl w:val="D26AD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0319"/>
    <w:multiLevelType w:val="multilevel"/>
    <w:tmpl w:val="1626314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55DE"/>
    <w:rsid w:val="00011FF0"/>
    <w:rsid w:val="000C6BFE"/>
    <w:rsid w:val="001C5CD6"/>
    <w:rsid w:val="001D468C"/>
    <w:rsid w:val="001F6CA9"/>
    <w:rsid w:val="004D2140"/>
    <w:rsid w:val="00562AFF"/>
    <w:rsid w:val="006C4D62"/>
    <w:rsid w:val="007921A8"/>
    <w:rsid w:val="008138D9"/>
    <w:rsid w:val="00813AC5"/>
    <w:rsid w:val="008D55DE"/>
    <w:rsid w:val="009928E8"/>
    <w:rsid w:val="00997D67"/>
    <w:rsid w:val="00B23E49"/>
    <w:rsid w:val="00B71C91"/>
    <w:rsid w:val="00CC4E19"/>
    <w:rsid w:val="00D237EC"/>
    <w:rsid w:val="00DA182C"/>
    <w:rsid w:val="00DC5445"/>
    <w:rsid w:val="00F0682C"/>
    <w:rsid w:val="00F6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8"/>
  </w:style>
  <w:style w:type="paragraph" w:styleId="1">
    <w:name w:val="heading 1"/>
    <w:basedOn w:val="normal"/>
    <w:next w:val="normal"/>
    <w:rsid w:val="008D5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D5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D5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D5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D55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D5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55DE"/>
  </w:style>
  <w:style w:type="table" w:customStyle="1" w:styleId="TableNormal">
    <w:name w:val="Table Normal"/>
    <w:rsid w:val="008D55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55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D5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55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D55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D55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D55D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71C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rsid w:val="00B7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ShadowTM</cp:lastModifiedBy>
  <cp:revision>11</cp:revision>
  <cp:lastPrinted>2022-10-12T07:43:00Z</cp:lastPrinted>
  <dcterms:created xsi:type="dcterms:W3CDTF">2022-10-11T07:30:00Z</dcterms:created>
  <dcterms:modified xsi:type="dcterms:W3CDTF">2023-08-23T13:12:00Z</dcterms:modified>
</cp:coreProperties>
</file>