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545" w:rsidRDefault="00FF2545" w:rsidP="00C7307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25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ОЗДОРОВИТЕЛЬНАЯ КАМПАНИЯ </w:t>
      </w:r>
      <w:r w:rsidR="00472E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FF25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</w:t>
      </w:r>
      <w:r w:rsidR="006B1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001E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</w:p>
    <w:p w:rsidR="00472E5C" w:rsidRPr="00FF2545" w:rsidRDefault="00472E5C" w:rsidP="00C7307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FF2545" w:rsidRDefault="00FF2545" w:rsidP="00C7307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FF2545">
        <w:rPr>
          <w:rFonts w:ascii="Times New Roman" w:hAnsi="Times New Roman" w:cs="Times New Roman"/>
          <w:bCs/>
          <w:iCs/>
          <w:sz w:val="24"/>
          <w:szCs w:val="24"/>
        </w:rPr>
        <w:t>УВАЖАЕМЫЕ РОДИТЕЛИ!</w:t>
      </w:r>
    </w:p>
    <w:p w:rsidR="00472E5C" w:rsidRPr="00FF2545" w:rsidRDefault="00472E5C" w:rsidP="00C7307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FF2545" w:rsidRPr="00FF2545" w:rsidRDefault="00FF2545" w:rsidP="00C730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545">
        <w:rPr>
          <w:rFonts w:ascii="Times New Roman" w:hAnsi="Times New Roman" w:cs="Times New Roman"/>
          <w:color w:val="000000"/>
          <w:sz w:val="24"/>
          <w:szCs w:val="24"/>
        </w:rPr>
        <w:t xml:space="preserve">Заранее позаботьтесь об отдыхе </w:t>
      </w:r>
      <w:r w:rsidR="006B18AB">
        <w:rPr>
          <w:rFonts w:ascii="Times New Roman" w:hAnsi="Times New Roman" w:cs="Times New Roman"/>
          <w:color w:val="000000"/>
          <w:sz w:val="24"/>
          <w:szCs w:val="24"/>
        </w:rPr>
        <w:t>и оздоровлении Ваших детей в 202</w:t>
      </w:r>
      <w:r w:rsidR="00001E5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F2545">
        <w:rPr>
          <w:rFonts w:ascii="Times New Roman" w:hAnsi="Times New Roman" w:cs="Times New Roman"/>
          <w:color w:val="000000"/>
          <w:sz w:val="24"/>
          <w:szCs w:val="24"/>
        </w:rPr>
        <w:t xml:space="preserve"> году: чтобы они отдохнули в санатории или загородном оздоровительном лагере и в оздоровительном лагере с дневным пребыванием детей летом, заявление необходимо подать уже весной.  П</w:t>
      </w:r>
      <w:r w:rsidR="006B18AB">
        <w:rPr>
          <w:rFonts w:ascii="Times New Roman" w:hAnsi="Times New Roman" w:cs="Times New Roman"/>
          <w:color w:val="000000"/>
          <w:sz w:val="24"/>
          <w:szCs w:val="24"/>
        </w:rPr>
        <w:t xml:space="preserve">рием заявлений - </w:t>
      </w:r>
      <w:r w:rsidR="006B18AB" w:rsidRPr="00472E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01 марта 202</w:t>
      </w:r>
      <w:r w:rsidR="00001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472E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года.</w:t>
      </w:r>
    </w:p>
    <w:p w:rsidR="00C7307F" w:rsidRDefault="00C7307F" w:rsidP="00C730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2545" w:rsidRPr="00FF2545" w:rsidRDefault="00FF2545" w:rsidP="00C730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545">
        <w:rPr>
          <w:rFonts w:ascii="Times New Roman" w:hAnsi="Times New Roman" w:cs="Times New Roman"/>
          <w:color w:val="000000"/>
          <w:sz w:val="24"/>
          <w:szCs w:val="24"/>
        </w:rPr>
        <w:t>Приём заявлений для постановки на учёт для предоставления путёвки в летний оздоровительный лагерь с дневным пребыванием детей осуществляет образовательное учреждение, на базе которого в летний период будет функционировать лагерь.</w:t>
      </w:r>
    </w:p>
    <w:p w:rsidR="00C7307F" w:rsidRDefault="00C7307F" w:rsidP="00C7307F">
      <w:pPr>
        <w:shd w:val="clear" w:color="auto" w:fill="FFFFFF"/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2545" w:rsidRPr="00FF2545" w:rsidRDefault="00FF2545" w:rsidP="00C7307F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Постановка на учет для обеспечения путевками в оздоровительные учреждения осуществляется в день принятия от родителя (законного представителя) ребенка  следующих документов:</w:t>
      </w:r>
    </w:p>
    <w:p w:rsidR="00FF2545" w:rsidRPr="00FF2545" w:rsidRDefault="00FF2545" w:rsidP="00C7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1) заявления;</w:t>
      </w:r>
    </w:p>
    <w:p w:rsidR="00FF2545" w:rsidRPr="00FF2545" w:rsidRDefault="00FF2545" w:rsidP="00C7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2) копии свидетельства о рождении или паспорта ребенка;</w:t>
      </w:r>
    </w:p>
    <w:p w:rsidR="00FF2545" w:rsidRPr="00FF2545" w:rsidRDefault="00FF2545" w:rsidP="00C7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3) паспорта родителя, иного законного представителя ребёнка;</w:t>
      </w:r>
    </w:p>
    <w:p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4) документы, подтверждающие право на бесплатное приобретение путевки для ребёнка:</w:t>
      </w:r>
    </w:p>
    <w:p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детей-сирот: свидетельство о смерти обоих или единственного родителя;</w:t>
      </w:r>
    </w:p>
    <w:p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-для детей, оставшихся без попечения родителей: документ, подтверждающий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родителей;</w:t>
      </w:r>
    </w:p>
    <w:p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 из многодетных семей: удостоверение многодетной семьи Свердловской области, дающее право на меры социальной поддержки в соответствии с Законом Свердловской области от 20 ноября 2009 года N 100-ОЗ "О социальной поддержке многодетных семей в Свердловской области";</w:t>
      </w:r>
    </w:p>
    <w:p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545" w:rsidRP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детей, вернувшихся из воспитательных колоний и специальных учреждений закрытого типа: справка установленной формы;</w:t>
      </w:r>
    </w:p>
    <w:p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 безработных родителей: справка о постановке на учет в территориальных центрах занятости Свердловской области;</w:t>
      </w:r>
    </w:p>
    <w:p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детей, получающих пенсию по случаю потери кормильца: справка из отделения Пенсионного фонда Российской Федерации по Свердловской области;</w:t>
      </w:r>
    </w:p>
    <w:p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BFB" w:rsidRDefault="00FF2545" w:rsidP="00C7307F">
      <w:pPr>
        <w:spacing w:after="0" w:line="240" w:lineRule="auto"/>
        <w:jc w:val="both"/>
        <w:rPr>
          <w:sz w:val="28"/>
          <w:szCs w:val="28"/>
        </w:rPr>
      </w:pPr>
      <w:r w:rsidRPr="00FF2545">
        <w:rPr>
          <w:rFonts w:ascii="Times New Roman" w:hAnsi="Times New Roman" w:cs="Times New Roman"/>
          <w:sz w:val="24"/>
          <w:szCs w:val="24"/>
        </w:rPr>
        <w:t xml:space="preserve">- для детей, совокупный доход семьи которых ниже прожиточного минимума на одного члена семьи, установленного в Свердловской области: справка из территориального органа социальной защиты населения, подтверждающая выплату родителю (законному </w:t>
      </w:r>
      <w:r w:rsidRPr="00FF2545">
        <w:rPr>
          <w:rFonts w:ascii="Times New Roman" w:hAnsi="Times New Roman" w:cs="Times New Roman"/>
          <w:sz w:val="24"/>
          <w:szCs w:val="24"/>
        </w:rPr>
        <w:lastRenderedPageBreak/>
        <w:t>представителю) ежемесячного пособия на ребенка или государственной социальной помощи.</w:t>
      </w:r>
      <w:r w:rsidR="00D96BFB" w:rsidRPr="00D96BFB">
        <w:rPr>
          <w:sz w:val="28"/>
          <w:szCs w:val="28"/>
        </w:rPr>
        <w:t xml:space="preserve"> </w:t>
      </w:r>
    </w:p>
    <w:p w:rsidR="00C7307F" w:rsidRDefault="00C7307F" w:rsidP="00C7307F">
      <w:pPr>
        <w:spacing w:after="0" w:line="240" w:lineRule="auto"/>
        <w:jc w:val="both"/>
        <w:rPr>
          <w:sz w:val="28"/>
          <w:szCs w:val="28"/>
        </w:rPr>
      </w:pPr>
    </w:p>
    <w:p w:rsidR="00D96BFB" w:rsidRDefault="00D96BFB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07F">
        <w:rPr>
          <w:rFonts w:ascii="Times New Roman" w:hAnsi="Times New Roman" w:cs="Times New Roman"/>
          <w:sz w:val="24"/>
          <w:szCs w:val="24"/>
        </w:rPr>
        <w:t xml:space="preserve"> - для детей, родители которых являются получателем единого пособия: справка из ОСФР по Свердловской области</w:t>
      </w:r>
      <w:r w:rsidR="00C7307F">
        <w:rPr>
          <w:rFonts w:ascii="Times New Roman" w:hAnsi="Times New Roman" w:cs="Times New Roman"/>
          <w:sz w:val="24"/>
          <w:szCs w:val="24"/>
        </w:rPr>
        <w:t>, с</w:t>
      </w:r>
      <w:r w:rsidRPr="00C7307F">
        <w:rPr>
          <w:rFonts w:ascii="Times New Roman" w:hAnsi="Times New Roman" w:cs="Times New Roman"/>
          <w:sz w:val="24"/>
          <w:szCs w:val="24"/>
        </w:rPr>
        <w:t>одержащая информацию о назначении выплат;</w:t>
      </w:r>
    </w:p>
    <w:p w:rsidR="00C7307F" w:rsidRPr="00C7307F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BFB" w:rsidRPr="00C7307F" w:rsidRDefault="00D96BFB" w:rsidP="00C7307F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307F">
        <w:rPr>
          <w:rFonts w:ascii="Times New Roman" w:hAnsi="Times New Roman"/>
          <w:sz w:val="24"/>
          <w:szCs w:val="24"/>
        </w:rPr>
        <w:t>- для детей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№647 «Об объявлении частичной мобилизации в Российской Федерации;</w:t>
      </w:r>
    </w:p>
    <w:p w:rsidR="00C7307F" w:rsidRDefault="00D96BFB" w:rsidP="00C7307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07F">
        <w:rPr>
          <w:rFonts w:ascii="Times New Roman" w:hAnsi="Times New Roman" w:cs="Times New Roman"/>
          <w:sz w:val="24"/>
          <w:szCs w:val="24"/>
        </w:rPr>
        <w:t>-  для детей лиц, принимающих (принимавших) участие в специальной военной операции на территории Украины, Донецкой Народной Республики, Луганской Народной Республики, Запорожской области, Херсонской области</w:t>
      </w:r>
      <w:r w:rsidR="00C7307F" w:rsidRPr="00C7307F">
        <w:rPr>
          <w:rFonts w:ascii="Times New Roman" w:hAnsi="Times New Roman" w:cs="Times New Roman"/>
          <w:sz w:val="24"/>
          <w:szCs w:val="24"/>
        </w:rPr>
        <w:t>:</w:t>
      </w:r>
    </w:p>
    <w:p w:rsidR="00C7307F" w:rsidRPr="00C7307F" w:rsidRDefault="00472E5C" w:rsidP="00C7307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C7307F" w:rsidRPr="00C7307F">
        <w:rPr>
          <w:rFonts w:ascii="Times New Roman" w:hAnsi="Times New Roman" w:cs="Times New Roman"/>
          <w:sz w:val="24"/>
          <w:szCs w:val="24"/>
        </w:rPr>
        <w:t xml:space="preserve">справка, выданная воинской частью или военным комиссариатом; </w:t>
      </w:r>
    </w:p>
    <w:p w:rsidR="00C7307F" w:rsidRPr="00C7307F" w:rsidRDefault="00472E5C" w:rsidP="00472E5C">
      <w:pPr>
        <w:pStyle w:val="a4"/>
        <w:tabs>
          <w:tab w:val="left" w:pos="426"/>
        </w:tabs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="00C7307F" w:rsidRPr="00C7307F">
        <w:rPr>
          <w:spacing w:val="-2"/>
          <w:sz w:val="24"/>
          <w:szCs w:val="24"/>
        </w:rPr>
        <w:t>выписка</w:t>
      </w:r>
      <w:r w:rsidR="00C7307F" w:rsidRPr="00C7307F">
        <w:rPr>
          <w:spacing w:val="-8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из</w:t>
      </w:r>
      <w:r w:rsidR="00C7307F" w:rsidRPr="00C7307F">
        <w:rPr>
          <w:spacing w:val="-8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приказа,</w:t>
      </w:r>
      <w:r w:rsidR="00C7307F" w:rsidRPr="00C7307F">
        <w:rPr>
          <w:spacing w:val="-8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заверенная</w:t>
      </w:r>
      <w:r w:rsidR="00C7307F" w:rsidRPr="00C7307F">
        <w:rPr>
          <w:spacing w:val="-5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сотрудником</w:t>
      </w:r>
      <w:r w:rsidR="00C7307F" w:rsidRPr="00C7307F">
        <w:rPr>
          <w:spacing w:val="-4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кадрового</w:t>
      </w:r>
      <w:r w:rsidR="00C7307F" w:rsidRPr="00C7307F">
        <w:rPr>
          <w:spacing w:val="-7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органа</w:t>
      </w:r>
      <w:r w:rsidR="00C7307F" w:rsidRPr="00C7307F">
        <w:rPr>
          <w:spacing w:val="-4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воинской части;</w:t>
      </w:r>
    </w:p>
    <w:p w:rsidR="00C7307F" w:rsidRPr="00C7307F" w:rsidRDefault="00472E5C" w:rsidP="00472E5C">
      <w:pPr>
        <w:pStyle w:val="a4"/>
        <w:tabs>
          <w:tab w:val="left" w:pos="426"/>
          <w:tab w:val="left" w:pos="1788"/>
          <w:tab w:val="left" w:pos="2078"/>
          <w:tab w:val="left" w:pos="2210"/>
          <w:tab w:val="left" w:pos="2486"/>
          <w:tab w:val="left" w:pos="2779"/>
          <w:tab w:val="left" w:pos="3386"/>
          <w:tab w:val="left" w:pos="4230"/>
          <w:tab w:val="left" w:pos="4770"/>
          <w:tab w:val="left" w:pos="5676"/>
          <w:tab w:val="left" w:pos="6076"/>
          <w:tab w:val="left" w:pos="7218"/>
          <w:tab w:val="left" w:pos="7771"/>
          <w:tab w:val="left" w:pos="8040"/>
          <w:tab w:val="left" w:pos="8789"/>
          <w:tab w:val="left" w:pos="962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C7307F" w:rsidRPr="00C7307F">
        <w:rPr>
          <w:sz w:val="24"/>
          <w:szCs w:val="24"/>
        </w:rPr>
        <w:t>удостоверение участника боевых действий, выданное после 24.02.2022;</w:t>
      </w:r>
    </w:p>
    <w:p w:rsidR="00D96BFB" w:rsidRPr="00C7307F" w:rsidRDefault="00472E5C" w:rsidP="00472E5C">
      <w:pPr>
        <w:pStyle w:val="a4"/>
        <w:tabs>
          <w:tab w:val="left" w:pos="1678"/>
          <w:tab w:val="left" w:pos="1788"/>
          <w:tab w:val="left" w:pos="2078"/>
          <w:tab w:val="left" w:pos="2210"/>
          <w:tab w:val="left" w:pos="2486"/>
          <w:tab w:val="left" w:pos="2779"/>
          <w:tab w:val="left" w:pos="3386"/>
          <w:tab w:val="left" w:pos="4230"/>
          <w:tab w:val="left" w:pos="4770"/>
          <w:tab w:val="left" w:pos="5676"/>
          <w:tab w:val="left" w:pos="6076"/>
          <w:tab w:val="left" w:pos="7218"/>
          <w:tab w:val="left" w:pos="7771"/>
          <w:tab w:val="left" w:pos="8040"/>
          <w:tab w:val="left" w:pos="8789"/>
          <w:tab w:val="left" w:pos="9624"/>
        </w:tabs>
        <w:ind w:left="0" w:firstLine="42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C7307F" w:rsidRPr="00C7307F">
        <w:rPr>
          <w:spacing w:val="-2"/>
          <w:sz w:val="24"/>
          <w:szCs w:val="24"/>
        </w:rPr>
        <w:t>выписка</w:t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6"/>
          <w:sz w:val="24"/>
          <w:szCs w:val="24"/>
        </w:rPr>
        <w:t>из</w:t>
      </w:r>
      <w:r w:rsidR="00C7307F" w:rsidRPr="00C7307F">
        <w:rPr>
          <w:sz w:val="24"/>
          <w:szCs w:val="24"/>
        </w:rPr>
        <w:tab/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2"/>
          <w:sz w:val="24"/>
          <w:szCs w:val="24"/>
        </w:rPr>
        <w:t>Единой</w:t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2"/>
          <w:sz w:val="24"/>
          <w:szCs w:val="24"/>
        </w:rPr>
        <w:t>государственной</w:t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2"/>
          <w:sz w:val="24"/>
          <w:szCs w:val="24"/>
        </w:rPr>
        <w:t>информационной</w:t>
      </w:r>
      <w:r w:rsidR="00C7307F" w:rsidRPr="00C7307F">
        <w:rPr>
          <w:sz w:val="24"/>
          <w:szCs w:val="24"/>
        </w:rPr>
        <w:tab/>
        <w:t xml:space="preserve"> </w:t>
      </w:r>
      <w:r w:rsidR="00C7307F" w:rsidRPr="00C7307F">
        <w:rPr>
          <w:spacing w:val="-2"/>
          <w:sz w:val="24"/>
          <w:szCs w:val="24"/>
        </w:rPr>
        <w:t xml:space="preserve">системы </w:t>
      </w:r>
      <w:r w:rsidR="00C7307F" w:rsidRPr="00C7307F">
        <w:rPr>
          <w:sz w:val="24"/>
          <w:szCs w:val="24"/>
        </w:rPr>
        <w:t>социального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обеспечения,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содержащую сведения об установлении семье гражданина,  меры социальной поддержки в виде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предоставления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единовременных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денежных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выплат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в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размере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20</w:t>
      </w:r>
      <w:r w:rsidR="00C7307F" w:rsidRPr="00C7307F">
        <w:rPr>
          <w:spacing w:val="-1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000 рублей,</w:t>
      </w:r>
      <w:r w:rsidR="00C7307F" w:rsidRPr="00C7307F">
        <w:rPr>
          <w:spacing w:val="-18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установленных</w:t>
      </w:r>
      <w:r w:rsidR="00C7307F" w:rsidRPr="00C7307F">
        <w:rPr>
          <w:spacing w:val="-17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постановлением</w:t>
      </w:r>
      <w:r w:rsidR="00C7307F" w:rsidRPr="00C7307F">
        <w:rPr>
          <w:spacing w:val="-18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Правительства</w:t>
      </w:r>
      <w:r w:rsidR="00C7307F" w:rsidRPr="00C7307F">
        <w:rPr>
          <w:spacing w:val="-17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Свердловской</w:t>
      </w:r>
      <w:r w:rsidR="00C7307F" w:rsidRPr="00C7307F">
        <w:rPr>
          <w:spacing w:val="-18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области от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20.10.2022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№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693-ПП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«О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предоставлении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единовременных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денежных выплат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в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связи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участием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граждан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в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специальной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военной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операции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на</w:t>
      </w:r>
      <w:r w:rsidR="00C7307F" w:rsidRPr="00C7307F">
        <w:rPr>
          <w:spacing w:val="80"/>
          <w:w w:val="15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 xml:space="preserve">территории Украины, Донецкой Народной Республики, Луганской Народной </w:t>
      </w:r>
      <w:r w:rsidR="00C7307F" w:rsidRPr="00C7307F">
        <w:rPr>
          <w:spacing w:val="-2"/>
          <w:sz w:val="24"/>
          <w:szCs w:val="24"/>
        </w:rPr>
        <w:t>Республики</w:t>
      </w:r>
      <w:r w:rsidR="00C7307F" w:rsidRPr="00C7307F">
        <w:rPr>
          <w:sz w:val="24"/>
          <w:szCs w:val="24"/>
        </w:rPr>
        <w:t xml:space="preserve"> </w:t>
      </w:r>
      <w:r w:rsidR="00C7307F" w:rsidRPr="00C7307F">
        <w:rPr>
          <w:spacing w:val="-5"/>
          <w:sz w:val="24"/>
          <w:szCs w:val="24"/>
        </w:rPr>
        <w:t>или</w:t>
      </w:r>
      <w:r w:rsidR="00C7307F" w:rsidRPr="00C7307F">
        <w:rPr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призывом</w:t>
      </w:r>
      <w:r w:rsidR="00C7307F" w:rsidRPr="00C7307F">
        <w:rPr>
          <w:sz w:val="24"/>
          <w:szCs w:val="24"/>
        </w:rPr>
        <w:t xml:space="preserve"> </w:t>
      </w:r>
      <w:r w:rsidR="00C7307F" w:rsidRPr="00C7307F">
        <w:rPr>
          <w:spacing w:val="-5"/>
          <w:sz w:val="24"/>
          <w:szCs w:val="24"/>
        </w:rPr>
        <w:t>на</w:t>
      </w:r>
      <w:r w:rsidR="00C7307F" w:rsidRPr="00C7307F">
        <w:rPr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военную службу</w:t>
      </w:r>
      <w:r w:rsidR="00C7307F" w:rsidRPr="00C7307F">
        <w:rPr>
          <w:sz w:val="24"/>
          <w:szCs w:val="24"/>
        </w:rPr>
        <w:t xml:space="preserve"> </w:t>
      </w:r>
      <w:r w:rsidR="00C7307F" w:rsidRPr="00C7307F">
        <w:rPr>
          <w:spacing w:val="-5"/>
          <w:sz w:val="24"/>
          <w:szCs w:val="24"/>
        </w:rPr>
        <w:t>по</w:t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67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мобилизации</w:t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70"/>
          <w:sz w:val="24"/>
          <w:szCs w:val="24"/>
        </w:rPr>
        <w:t xml:space="preserve"> </w:t>
      </w:r>
      <w:r w:rsidR="00C7307F" w:rsidRPr="00C7307F">
        <w:rPr>
          <w:spacing w:val="-11"/>
          <w:sz w:val="24"/>
          <w:szCs w:val="24"/>
        </w:rPr>
        <w:t xml:space="preserve">в  </w:t>
      </w:r>
      <w:r w:rsidR="00C7307F" w:rsidRPr="00C7307F">
        <w:rPr>
          <w:sz w:val="24"/>
          <w:szCs w:val="24"/>
        </w:rPr>
        <w:t>Вооруженные</w:t>
      </w:r>
      <w:r w:rsidR="00C7307F" w:rsidRPr="00C7307F">
        <w:rPr>
          <w:spacing w:val="-11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Силы</w:t>
      </w:r>
      <w:r w:rsidR="00C7307F" w:rsidRPr="00C7307F">
        <w:rPr>
          <w:spacing w:val="-11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Российской</w:t>
      </w:r>
      <w:r w:rsidR="00C7307F" w:rsidRPr="00C7307F">
        <w:rPr>
          <w:spacing w:val="-1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Федерации»;</w:t>
      </w:r>
    </w:p>
    <w:p w:rsidR="00FF2545" w:rsidRP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детей, направляемых на оздоровление в санаторно-курортные организации (санатории и санаторно-оздоровительные лагеря круглогодичного действия): заключение учреждений здравоохранения о наличии медицинских показаний для санаторно-курортного лечения или оздоровления</w:t>
      </w:r>
      <w:r w:rsidR="00C7307F">
        <w:rPr>
          <w:rFonts w:ascii="Times New Roman" w:hAnsi="Times New Roman" w:cs="Times New Roman"/>
          <w:sz w:val="24"/>
          <w:szCs w:val="24"/>
        </w:rPr>
        <w:t>.</w:t>
      </w:r>
    </w:p>
    <w:p w:rsidR="00C7307F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545" w:rsidRP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6)</w:t>
      </w:r>
      <w:r w:rsidR="00001E51">
        <w:rPr>
          <w:rFonts w:ascii="Times New Roman" w:hAnsi="Times New Roman" w:cs="Times New Roman"/>
          <w:sz w:val="24"/>
          <w:szCs w:val="24"/>
        </w:rPr>
        <w:t xml:space="preserve"> </w:t>
      </w:r>
      <w:r w:rsidRPr="00FF2545">
        <w:rPr>
          <w:rFonts w:ascii="Times New Roman" w:hAnsi="Times New Roman" w:cs="Times New Roman"/>
          <w:sz w:val="24"/>
          <w:szCs w:val="24"/>
        </w:rPr>
        <w:t>Заявителями, являющимися законными представителями детей, дополнительно предоставляются:</w:t>
      </w:r>
    </w:p>
    <w:p w:rsidR="00FF2545" w:rsidRP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решение органа опеки и попечительства об установлении опеки или попечительства - в случае если ребенок находится под опекой, попечительством;</w:t>
      </w:r>
    </w:p>
    <w:p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договор о передаче ребенка в приемную семью - в случае если ребенок находится на воспитании в приемной семье.</w:t>
      </w:r>
    </w:p>
    <w:p w:rsidR="00472E5C" w:rsidRPr="00FF2545" w:rsidRDefault="00472E5C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545" w:rsidRP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7) Документы, подтверждающие право на льготное приобретение путевки:</w:t>
      </w:r>
    </w:p>
    <w:p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справка с места работы в государственном или муниципальном учреждении.</w:t>
      </w:r>
    </w:p>
    <w:p w:rsidR="00472E5C" w:rsidRDefault="00472E5C" w:rsidP="00472E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E5C" w:rsidRPr="00FF2545" w:rsidRDefault="00472E5C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1A2" w:rsidRDefault="00F801A2" w:rsidP="00C7307F">
      <w:pPr>
        <w:spacing w:after="0" w:line="240" w:lineRule="auto"/>
      </w:pPr>
    </w:p>
    <w:sectPr w:rsidR="00F801A2" w:rsidSect="00F8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30FBE"/>
    <w:multiLevelType w:val="hybridMultilevel"/>
    <w:tmpl w:val="4FCEE0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2545"/>
    <w:rsid w:val="00001E51"/>
    <w:rsid w:val="000B6992"/>
    <w:rsid w:val="001A5E6A"/>
    <w:rsid w:val="00266300"/>
    <w:rsid w:val="002B213B"/>
    <w:rsid w:val="00472E5C"/>
    <w:rsid w:val="0049049B"/>
    <w:rsid w:val="0050750A"/>
    <w:rsid w:val="005B65BC"/>
    <w:rsid w:val="006B18AB"/>
    <w:rsid w:val="00986F27"/>
    <w:rsid w:val="00C7307F"/>
    <w:rsid w:val="00CB4165"/>
    <w:rsid w:val="00D96BFB"/>
    <w:rsid w:val="00E14593"/>
    <w:rsid w:val="00F801A2"/>
    <w:rsid w:val="00F9304E"/>
    <w:rsid w:val="00FF2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96BF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1"/>
    <w:qFormat/>
    <w:rsid w:val="00C7307F"/>
    <w:pPr>
      <w:widowControl w:val="0"/>
      <w:autoSpaceDE w:val="0"/>
      <w:autoSpaceDN w:val="0"/>
      <w:spacing w:after="0" w:line="240" w:lineRule="auto"/>
      <w:ind w:left="401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7307F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6">
    <w:name w:val="Hyperlink"/>
    <w:basedOn w:val="a0"/>
    <w:uiPriority w:val="99"/>
    <w:unhideWhenUsed/>
    <w:rsid w:val="00E1459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59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4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Olya1</dc:creator>
  <cp:lastModifiedBy>sekretar</cp:lastModifiedBy>
  <cp:revision>15</cp:revision>
  <cp:lastPrinted>2026-02-25T07:35:00Z</cp:lastPrinted>
  <dcterms:created xsi:type="dcterms:W3CDTF">2020-02-12T11:23:00Z</dcterms:created>
  <dcterms:modified xsi:type="dcterms:W3CDTF">2026-05-12T10:00:00Z</dcterms:modified>
</cp:coreProperties>
</file>