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F0" w:rsidRPr="00F333F0" w:rsidRDefault="00F333F0" w:rsidP="00F3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реали</w:t>
      </w:r>
      <w:r w:rsidR="0024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зации образовательных программ, </w:t>
      </w:r>
      <w:r w:rsidRPr="00F3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заявленных для государственной аккредита</w:t>
      </w:r>
      <w:r w:rsidR="0024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ции МКОУ « </w:t>
      </w:r>
      <w:proofErr w:type="spellStart"/>
      <w:r w:rsidR="0024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Таборинская</w:t>
      </w:r>
      <w:proofErr w:type="spellEnd"/>
      <w:r w:rsidR="0024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F333F0" w:rsidRPr="00F333F0" w:rsidRDefault="00F333F0" w:rsidP="00F3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33F0" w:rsidRPr="00F333F0" w:rsidRDefault="00F333F0" w:rsidP="00F333F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реализации образовательных программ общеобразовательного учреждения  содержат анализ всех представляемых к государственной аккред</w:t>
      </w:r>
      <w:r w:rsidR="0024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итации образовательных программ, </w:t>
      </w: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 </w:t>
      </w: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  <w:proofErr w:type="gramEnd"/>
    </w:p>
    <w:p w:rsidR="00F333F0" w:rsidRPr="00F333F0" w:rsidRDefault="00F333F0" w:rsidP="00244A78">
      <w:pPr>
        <w:tabs>
          <w:tab w:val="num" w:pos="0"/>
          <w:tab w:val="left" w:pos="588"/>
        </w:tabs>
        <w:spacing w:before="100" w:beforeAutospacing="1" w:after="100" w:afterAutospacing="1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образовательной программы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126"/>
        <w:gridCol w:w="1024"/>
        <w:gridCol w:w="4564"/>
      </w:tblGrid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9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СТРУКТУРНЫХ ЭЛЕМЕНТОВ: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2004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учебные планы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244A78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класс, 1 ученик в форме - экстернат)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лективных</w:t>
            </w:r>
            <w:proofErr w:type="gramEnd"/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244A78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  образования и науки РФ на текущий год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ОП ФЕДЕРАЛЬНОМУ КОМПОНЕНТУ ГОС-2004 (ДЛЯ НАЧАЛЬНОЙ ШКОЛЫ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5-6 классов ФГОС ООО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ВИДУ,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МИССИИ, ЦЕЛЯМ, ОСОБЕННОСТЯМ ОУ: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п.2 по показателям дается краткая их характеристика, называются основные особенности деятельности ОУ, це</w:t>
            </w:r>
            <w:r w:rsidR="00244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 образовательной деятельности, и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сходя из этого, характеризуется содержание предложенных показателей)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244A78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иссия, цели и задачи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 миссия школы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получению образования  с учетом индивидуальны</w:t>
            </w:r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х, возрастных, физиологических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 особенностей, образовательных потребностей и возможностей, личностных склонностей обучающихся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школьника.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образовательной деятельности: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повышения доступности качественного  образования, соответствующего требованиям инновационного развития муниципальной системы образования в соответствии с требованиями современной образовательной политики, потребностями личности и социально-ориентированного развития.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Задачи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для каждой  ступени образования. В целом образовательный процесс характеризуется нацеленностью содержания,  на общекультурное развитие личности, усвоение универсальных способов познания, овладение различными средствами мыслительной деятельности, расширение гуманитарной составляющей образования.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целом миссия, цели и задачи соответствуют требованиями ГОС (ФГОС</w:t>
            </w:r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</w:t>
            </w:r>
            <w:proofErr w:type="gramStart"/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виду образовательного учреждения.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программа начального общего образования, основного общего и среднего (полного) общего образования ориентирована на реализацию следующих целей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образования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1)</w:t>
            </w:r>
            <w:r w:rsidR="00244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личности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-умеющей учиться-определять границы и дефициты своего знания, находить способы и пути преодоления своих трудностей;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переносить способы действия из одной предметной области в другую, в социальную жизнь;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-готовой осуществить индивидуальный ответственный выбор собственной образовательной траектории;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-способной понимать и принимать ценность образования, быть мотивированной к его продолжению в тех или иных формах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обладающей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 опытом, позволяющим ориентироваться в быстро меняющемся мире и взаимодействовать с людьми с разными ценностями и культурными установками;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обладающей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развитыми формами мышления, способствующими решению большого круга предметных, социально-ориентированных и личностных задач;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 как: общение, творческое мышление,  умение работать самостоятельно, в группе, признавая ценность индивидуальных различий;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выпускника-человека и гражданина, уважающего права и свободу личности, ответственно относящегося к своей жизни и здоровью обладающего культурными потребностями, самосознанием, коммуникативной  культурой;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личности в её индивидуальности, самобытности,</w:t>
            </w:r>
            <w:r w:rsidR="002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уникальности, неповторимости.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поставленных целей возможно при условии решения следующих основных задач: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  соответствия образовательной  программе требованиям Стандарта;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преемственности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общего, основного общего, среднег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доступности получения качественного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 с ограниченными возможностями здоровья;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-усиление воспитательного потенциала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  развития личности, создание необходимых условий для её самореализации;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эффективного сочетания уроков и внеурочных форм организации образовательного процесса, взаимодействия всех его участников;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-взаимодействие образовательного учреждения при реализации основной образовательной программы с социальными партнёрами;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секций, и кружков, организацию общественно полезной деятельности с использованием возможностей образовательных учреждений дополнительного образования детей;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интеллектуальных и творческих соревнований, технического творчества, проектной и учебно-исследовательской деятельности;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среды, школьного уклада;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сотрудничество с учреждениями профессионального образования, центрами профессиональной ориентации;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Начальное общее образование: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реализации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программы начального общего образования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D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требований ФГОГ НОО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решения следующих 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-достижение обучающимися результатов освоения основных образовательных предметных программ, устанавливаемых соответствующими государственными образовательными стандартами начального общего образования;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младших школьников познавательного интереса, желания и умения учиться;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средств и способов мышления, обеспечивающих постановку и решение различных конкретно-практических задач;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психологических и дидактических условий для развития у учащихся младших классов желания учиться;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условий для дистанционного обучения  детей с ограниченными возможностями здоровья.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-охрана и укрепление физического и психологического здоровья детей;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-овладения выпускниками обязательного минимума содержания начального образования, обеспечивающего возможность продолжения образования в любом общеобразовательном учреждении,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-достижение уровня элементарной грамотности, овладение элементарными приемами освоения социального опыта: чтением, письмом, счетом, умениями социальной коммуникации;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в образовательном процессе современных образовательных технологий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-предоставление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для эффективной самостоятельной работы;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-включение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процессы познания и преобразования внешкольной социальной среды (населённого пункта, района, города).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ED75B7" w:rsidRPr="00F333F0" w:rsidRDefault="00ED75B7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реализации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программы основного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классах,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требований ФГОГ ООО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решения следующих 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2.Создание условий для формирования эмоционально, психологически и интеллектуально развитой личности, способной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самообразованию и самосовершенствованию.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многофункциональной системы классно-урочного и внеурочного вариативного обучения (творческие кружки и спортивные секции, личностно-ориентированные индивидуальные образовательные траектории).</w:t>
            </w:r>
          </w:p>
          <w:p w:rsid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4.Формирование готовности обучающихся к прогнозированию результатов собственной образовательной деятельности с целью успешной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постшкольной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социализации.</w:t>
            </w:r>
          </w:p>
          <w:p w:rsidR="00ED75B7" w:rsidRPr="00F333F0" w:rsidRDefault="00ED75B7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реализации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программы основного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7-11 классах,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требований ГОС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решения следующих 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ED75B7" w:rsidRPr="00F333F0" w:rsidRDefault="00ED75B7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обучающимися результатов освоения основных образовательных предметных программ, устанавливаемых соответствующими государственными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вательными стандартами основного общего образования;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-обеспечить необходимый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ченик-родители-социум;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-гарантировать субъектам учебной деятельности правовую защищенность в условиях организации учебной деятельности;</w:t>
            </w:r>
          </w:p>
          <w:p w:rsidR="00F333F0" w:rsidRPr="00F333F0" w:rsidRDefault="00ED75B7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 педагогов в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специализации, 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педагогов-предметников на осуществление контроля за эмоционально-психологическим и физическим здоровьем учащихся в процессе учебной и </w:t>
            </w:r>
            <w:proofErr w:type="spellStart"/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целью профилактики правонарушений, снижения уровня тревожности;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-совершенствовать сложившуюся в ОУ систему </w:t>
            </w:r>
            <w:r w:rsidR="00ED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посредством многообразия современных технологий обучения и форм организации учебной деятельности;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-рассматривать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(полное) общее образование.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1.Достижение обучающимися результатов освоения основных образовательных предметных программ, устанавливаемых соответствующими государственными образовательными стандартами среднего (полного) общего образования.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3.Освоение методов образовательной деятельности, направленных на совершенствование личностных компетентностей субъектов учебной деятельности в условиях развития современного образования.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4.Создание условий для формирования эмоционально, психологически интеллектуально развитой личности, подготовленной к профессиональному и личностному самоопределению.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5.Оптимизация условий методического совершенствования потенциала педагогического персонала с целью реализации требований к организации современного образовательного процесса, направленного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совершенствование интеллектуальных и нравственно-эмоциональных способностей учащихся посредством инновационных методов: исследования, сравнения-сопоставления, модульно-проектного.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6.Интенсификация классно-урочной деятельности на основе прогрессивных форм организации современного занятия.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7.Направленно-ориентированное воспитание чувства долга и любви к историческим традициям Родины.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8.Осознанное прогнозирование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собственной образовательной деятельности с целью успешной социальной реализации.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-обеспечить необходимый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– ученик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 -социум;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-гарантировать субъектам учебной деятельности правовую защищенность в условиях организации учебной деятельности;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 педагогов социально-психологической специализации, педагогов-предметников на профилактику асоциального поведения, правонарушений;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-оптимизировать классно-урочную и внеклассную деятельность учащихся посредством чередования форм организации урока, применения технологий здоровье сберегающей направленности с целью предупреждения интеллектуально-эмоциональной перегрузки, физической утомляемости.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Обязательным результатом освоения образовательной программы  среднего (полного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образования является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3F0" w:rsidRPr="00F333F0" w:rsidRDefault="00F333F0" w:rsidP="00F333F0">
            <w:pPr>
              <w:tabs>
                <w:tab w:val="left" w:pos="10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-достижение учащимися уровня общекультурной и до профессиональной компетентности;</w:t>
            </w:r>
            <w:proofErr w:type="gramEnd"/>
          </w:p>
          <w:p w:rsidR="00F333F0" w:rsidRPr="00F333F0" w:rsidRDefault="00F333F0" w:rsidP="00F333F0">
            <w:pPr>
              <w:tabs>
                <w:tab w:val="left" w:pos="10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к социальному взаимодействию и межличностному сотрудничеству;</w:t>
            </w:r>
          </w:p>
          <w:p w:rsidR="00F333F0" w:rsidRPr="00F333F0" w:rsidRDefault="00F333F0" w:rsidP="00F333F0">
            <w:pPr>
              <w:tabs>
                <w:tab w:val="left" w:pos="10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к продолжению образования и самоопределению в профессиональной среде.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средней школы учащиеся получают аттестат установленного образца о среднем (полном) общем образовании.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1377ED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выбора учебных программ </w:t>
            </w:r>
            <w:r w:rsidR="001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 курсов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учебных программ различных уровней обоснован, соответствует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миссии, целям, виду образовательного учреждения.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использует учебные программы, составленные на основе Федерального компонента государственного стандарта общего образования, разработанный в соответствии с Законом Российской Федерации «Об образовании» и Концепцией модернизации российского образования на период до 2010 года, утвержденной распоряжением Правительства Российской Федерации N 1756-р от 29 декабря 2001г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добренный решением коллегии Минобразования России и Президиума Российской академии образования от 23 декабря 2003г № 21/12,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1089. </w:t>
            </w:r>
          </w:p>
          <w:p w:rsidR="001377ED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программы соответствуют статусу образовательного учреждения.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основной школе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реализуются на базовом уровне. Вариативная часть базисного учебного плана на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обучения представлена компонентами общеобразовательного учреждения и направлена на реализацию следующих целей: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личности ребенка, его познавательных интересов;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социального образовательного заказа;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-удовлетворение образовательных потребностей учащихся;</w:t>
            </w:r>
          </w:p>
          <w:p w:rsid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непрерывного курса информатики;</w:t>
            </w:r>
          </w:p>
          <w:p w:rsidR="001377ED" w:rsidRPr="001377ED" w:rsidRDefault="001377ED" w:rsidP="0013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По решению педагогического совета №8 от 27 августа 2013г.  один час в 7 классе выделяются на усиление области филология (на 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7 классе 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 xml:space="preserve"> 1 час вариативной части отводится на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курса «Практический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речеведения</w:t>
            </w:r>
            <w:proofErr w:type="spellEnd"/>
            <w:r w:rsidRPr="001377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В вариативную часть учебного плана внесены изменения в соответствии с приказом Министерства образования и науки РФ от 3 июня 2011г.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 утверждённые приказом Министерства образования и науки РФ от 9 марта 2004 г. № 1312».</w:t>
            </w:r>
            <w:proofErr w:type="gramEnd"/>
            <w:r w:rsidRPr="001377ED"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 введён спецкурс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Искусство письменной речи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 классе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, для качественной подготовки к итоговой аттестации введен спецкурс по русскому языку спецкурс «Текст и речь. Нормы речи», по 2 часа  в неделю, по математике «Трудные вопросы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1 час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  Предметы вариативной части включены с учетом выбора учащихся и их родителей. Спецкурсы по выбору предназначены для удовлетворения </w:t>
            </w:r>
            <w:r w:rsidRPr="0013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потребностей учащихся и помогают выпускникам основной школы в самоопределении. </w:t>
            </w:r>
          </w:p>
          <w:p w:rsidR="001377ED" w:rsidRPr="00F333F0" w:rsidRDefault="001377ED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средней школе реализуется базовый уровень освоения учебных программ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ABB">
              <w:rPr>
                <w:rFonts w:ascii="Times New Roman" w:hAnsi="Times New Roman" w:cs="Times New Roman"/>
                <w:sz w:val="24"/>
                <w:szCs w:val="24"/>
              </w:rPr>
              <w:t xml:space="preserve">В вариативную часть учебного плана внесены изменения в соответствии с приказом Министерства образования и науки РФ от 3 июня 2011г.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и науки РФ от 9 марта 2004г. №1312»:   </w:t>
            </w:r>
            <w:proofErr w:type="gramEnd"/>
          </w:p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BB">
              <w:rPr>
                <w:rFonts w:ascii="Times New Roman" w:hAnsi="Times New Roman" w:cs="Times New Roman"/>
                <w:sz w:val="24"/>
                <w:szCs w:val="24"/>
              </w:rPr>
              <w:t xml:space="preserve">-сформирована вариативная часть учебного плана с учетом выбора учащихся и их родителей. </w:t>
            </w:r>
          </w:p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21"/>
              <w:gridCol w:w="1667"/>
            </w:tblGrid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Вариативная часть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спецкурс «Искусство устной и письменной речи».(68ч.)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спецкурс «Сложные вопросы математики».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(34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3ABB" w:rsidRPr="00E13ABB" w:rsidTr="00E13ABB">
              <w:trPr>
                <w:trHeight w:val="685"/>
              </w:trPr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элективный курс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ЕГЭ по 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Эффективная подготовка к экзамену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13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элективный курс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История России в вопросах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«Избранные вопросы биологии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«Механизмы реакций в органической химии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-элективный курс  «Сложные задачи физики».(34ч.)</w:t>
                  </w: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B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21"/>
              <w:gridCol w:w="1667"/>
            </w:tblGrid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-Спецкурс «</w:t>
                  </w:r>
                  <w:r w:rsidR="00EE1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страницами учебника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».(68ч.)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-Спецкурс «Сложные вопросы математики».(68ч.)</w:t>
                  </w:r>
                </w:p>
                <w:p w:rsidR="00E13ABB" w:rsidRPr="00E13ABB" w:rsidRDefault="00E13ABB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3ABB" w:rsidRPr="00E13ABB" w:rsidTr="00EC3726">
              <w:tc>
                <w:tcPr>
                  <w:tcW w:w="7621" w:type="dxa"/>
                </w:tcPr>
                <w:p w:rsidR="00E13ABB" w:rsidRPr="00E13ABB" w:rsidRDefault="00EE1A08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Элективный курс «Практическое обществознание</w:t>
                  </w:r>
                  <w:r w:rsidR="00E13ABB"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»(34ч.)</w:t>
                  </w:r>
                </w:p>
              </w:tc>
              <w:tc>
                <w:tcPr>
                  <w:tcW w:w="1667" w:type="dxa"/>
                </w:tcPr>
                <w:p w:rsidR="00E13ABB" w:rsidRPr="00E13ABB" w:rsidRDefault="00E13ABB" w:rsidP="00EC37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E69A4" w:rsidRPr="00E13ABB" w:rsidTr="00EC3726">
              <w:trPr>
                <w:gridAfter w:val="1"/>
                <w:wAfter w:w="1667" w:type="dxa"/>
              </w:trPr>
              <w:tc>
                <w:tcPr>
                  <w:tcW w:w="7621" w:type="dxa"/>
                </w:tcPr>
                <w:p w:rsidR="00EE69A4" w:rsidRPr="00E13ABB" w:rsidRDefault="00EE69A4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элективный курс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История России в вопросах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  <w:p w:rsidR="00EE69A4" w:rsidRPr="00E13ABB" w:rsidRDefault="00EE69A4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69A4" w:rsidRPr="00E13ABB" w:rsidTr="00EC3726">
              <w:trPr>
                <w:gridAfter w:val="1"/>
                <w:wAfter w:w="1667" w:type="dxa"/>
              </w:trPr>
              <w:tc>
                <w:tcPr>
                  <w:tcW w:w="7621" w:type="dxa"/>
                </w:tcPr>
                <w:p w:rsidR="00EE69A4" w:rsidRPr="00E13ABB" w:rsidRDefault="00EE69A4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«Избранные вопросы биологии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».(34ч.)</w:t>
                  </w:r>
                </w:p>
              </w:tc>
            </w:tr>
            <w:tr w:rsidR="00EE69A4" w:rsidRPr="00E13ABB" w:rsidTr="00EC3726">
              <w:trPr>
                <w:gridAfter w:val="1"/>
                <w:wAfter w:w="1667" w:type="dxa"/>
              </w:trPr>
              <w:tc>
                <w:tcPr>
                  <w:tcW w:w="7621" w:type="dxa"/>
                </w:tcPr>
                <w:p w:rsidR="00EE69A4" w:rsidRPr="00E13ABB" w:rsidRDefault="00EE69A4" w:rsidP="00EC3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1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  «Сложные задачи физики».(34ч.)</w:t>
                  </w:r>
                </w:p>
              </w:tc>
            </w:tr>
            <w:tr w:rsidR="00EE69A4" w:rsidRPr="00E13ABB" w:rsidTr="00EE69A4">
              <w:trPr>
                <w:gridAfter w:val="1"/>
                <w:wAfter w:w="1667" w:type="dxa"/>
                <w:trHeight w:val="70"/>
              </w:trPr>
              <w:tc>
                <w:tcPr>
                  <w:tcW w:w="7621" w:type="dxa"/>
                </w:tcPr>
                <w:p w:rsidR="00EE69A4" w:rsidRPr="00E13ABB" w:rsidRDefault="00EE69A4" w:rsidP="00EE69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3ABB" w:rsidRPr="00E13ABB" w:rsidRDefault="00E13ABB" w:rsidP="00E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EE69A4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планируемые результаты образовательной деятельности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(обобщенные в виде «Портрета выпускника» или «Требования к выпускнику» или «Основные характеристики выпускника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 ступеням образования),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 краткое описание подходов к системе , способам  их оценивания.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Планируемые  результаты, представленные  в виде модельных характеристик выпускников по ступеням обучения соответствуют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ГОС (ФГОС), целям школы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модели выпускника определяются 4 основных составляющих:</w:t>
            </w:r>
          </w:p>
          <w:p w:rsidR="00F333F0" w:rsidRPr="00F333F0" w:rsidRDefault="00F333F0" w:rsidP="00F333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образованность;</w:t>
            </w:r>
          </w:p>
          <w:p w:rsidR="00F333F0" w:rsidRPr="00F333F0" w:rsidRDefault="00F333F0" w:rsidP="00F333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саморазвитие;</w:t>
            </w:r>
          </w:p>
          <w:p w:rsidR="00F333F0" w:rsidRPr="00F333F0" w:rsidRDefault="00F333F0" w:rsidP="00F333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творчеству;</w:t>
            </w:r>
          </w:p>
          <w:p w:rsidR="00F333F0" w:rsidRPr="00F333F0" w:rsidRDefault="00F333F0" w:rsidP="00F333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начальной школы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3F0" w:rsidRPr="00F333F0" w:rsidRDefault="00EE69A4" w:rsidP="00F333F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семью, своё село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Родину;</w:t>
            </w:r>
          </w:p>
          <w:p w:rsidR="00F333F0" w:rsidRPr="00F333F0" w:rsidRDefault="00F333F0" w:rsidP="00F333F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активный, заинтересованный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успешности;</w:t>
            </w:r>
          </w:p>
          <w:p w:rsidR="00F333F0" w:rsidRPr="00F333F0" w:rsidRDefault="00F333F0" w:rsidP="00F333F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начального общего  образования;</w:t>
            </w:r>
          </w:p>
          <w:p w:rsidR="00F333F0" w:rsidRPr="00F333F0" w:rsidRDefault="00F333F0" w:rsidP="00F333F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навыками, способный к самоорганизации;</w:t>
            </w:r>
          </w:p>
          <w:p w:rsidR="00F333F0" w:rsidRPr="00F333F0" w:rsidRDefault="00F333F0" w:rsidP="00F333F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поставленную задачу во  взаимодействии и сотрудничестве со сверстниками и взрослыми;</w:t>
            </w:r>
          </w:p>
          <w:p w:rsidR="00F333F0" w:rsidRPr="00F333F0" w:rsidRDefault="00F333F0" w:rsidP="00F333F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действовать и отвечать за свои поступки;</w:t>
            </w:r>
          </w:p>
          <w:p w:rsidR="00F333F0" w:rsidRPr="00F333F0" w:rsidRDefault="00F333F0" w:rsidP="00F333F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умеющий слушать и слышать собеседника,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свою позицию, высказывать свое мнение;</w:t>
            </w:r>
          </w:p>
          <w:p w:rsidR="00F333F0" w:rsidRPr="00F333F0" w:rsidRDefault="00F333F0" w:rsidP="00F333F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здорового и безопасного для себя и окружающих образа жизни.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основной школы: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достигший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образованности, соответствующего ступени обучения;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усвоивший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повышенного уровня;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принимающий ценности человеческой жизни, семьи, гражданского общества;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нацеленный на творчество, активно </w:t>
            </w:r>
            <w:bookmarkStart w:id="1" w:name="13"/>
            <w:bookmarkEnd w:id="1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заинтересованно познающий мир;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учиться, осознающий важность образования и самообразования для жизни и деятельности, 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практике;</w:t>
            </w:r>
          </w:p>
          <w:p w:rsidR="00F333F0" w:rsidRPr="00F333F0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активный, уважающий закон и  правопорядок, соизмеряющий свои поступки с нравственными ценностями, осознающий свои обязанности перед семьёй, обществом;</w:t>
            </w:r>
          </w:p>
          <w:p w:rsidR="00F333F0" w:rsidRPr="00EE69A4" w:rsidRDefault="00F333F0" w:rsidP="00F333F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уважающий других людей, умеющий </w:t>
            </w:r>
            <w:r w:rsidRP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конструктивный диалог, достигать взаимопонимания, сотрудничать для достижения общих результатов;</w:t>
            </w:r>
          </w:p>
          <w:p w:rsidR="00F333F0" w:rsidRPr="00EE69A4" w:rsidRDefault="00F333F0" w:rsidP="00EE69A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r w:rsidRP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и безопасного образа жизни;</w:t>
            </w:r>
          </w:p>
          <w:p w:rsidR="00F333F0" w:rsidRPr="00F333F0" w:rsidRDefault="00F333F0" w:rsidP="00F333F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ориентирующийся в образовательном пространстве школы, определивший приоритеты обучения.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  школы: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 учебные программы, обеспечивающие подготовку в рамках школьного образования;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целостным социально-ориентированным взглядом на мир в его единстве и разнообразии природы, народов, культур;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положительной жизненной установкой, активной гражданской позицией;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развитым интеллектом, дающим возможность самореализации, делает выбор на основе морали и патриотизма;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коммуникабелен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толерантен, обладает навыками организатора, умеет работать в коллективе;</w:t>
            </w:r>
          </w:p>
          <w:p w:rsidR="00F333F0" w:rsidRPr="00F333F0" w:rsidRDefault="00F333F0" w:rsidP="00F333F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умениями и навыками поддержки собственного здоровья, знаком с современными системами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33F0" w:rsidRPr="00F333F0" w:rsidRDefault="00F333F0" w:rsidP="00F333F0">
            <w:pPr>
              <w:tabs>
                <w:tab w:val="left" w:pos="10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продолжению образования и самоопределению в профессиональной среде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Используемые системы оценивания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собеседования: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анкеты, контрольные, материалы к зачетам;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современные: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тесты, рубежные и итоговые тесты в адаптивной форме.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оценочных средств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применяемых в школе, нацелена не только на контроль знаний умений и навыков, но и на оценку формируемых компетенций обучающихся, которые являются интегральными, комплексными характеристикам уровня развития обучающегося (презентация проектов, конкурсы и др.).</w:t>
            </w:r>
          </w:p>
          <w:p w:rsidR="00F333F0" w:rsidRPr="00EE69A4" w:rsidRDefault="00F333F0" w:rsidP="00EE69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Итоговая оценка результатов освоения основной образовательной программы определяется по результатам промежуточной и итоговой аттестации обучающихся, успешности обучающихся в конкурсах, соревнованиях, олимпиадах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интеллектуальных играх.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 Система оценки достижения планируемых результатов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основной образовательной программы начального общего образования предполагает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оценке результатов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оценку достижения обучающимися всех трёх групп результатов образования: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личностных,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личностных результатов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оценку достижения обучающимися планируемых результатов в их личностном развитии.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Основным объектом оценки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служит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регулятивных, коммуникативных и познавательных универсальных действий, анкеты, контрольные, материалы к зачетам;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современные: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тесты, рубежные и итоговые тесты в адаптивной форме.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оценочных средств, применяемых в школе, нацелена не только на контроль знаний умений и навыков, но и на оценку формируемых компетенций обучающихся, которые являются интегральными, комплексными характеристиками уровня развития обучающегося (презентация проектов, конкурсы и др.).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оценка результатов освоения основной образовательной программы определяется по результатам промежуточной и итоговой аттестации обучающихся, успешности обучающихся в конкурсах, соревнованиях, олимпиадах, интеллектуальных играх, научно-практических конференциях различного уровня.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внеурочной деятельности достижения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отслеживаются через систему портфолио, мониторинг воспитанности, рейтинг класса.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 Система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 начального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личностных,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личностных результатов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оценку достижения обучающимися планируемых результатов в их личностном развитии.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выпускников на ступени начального общего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образованияв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 соответствии с требованиями Стандарта не подлежат итоговой оценке.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объектом оценки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служит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обучающегося регулятивных, коммуникативных и познавательных универсальных действий,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умственных действий обучающихся, которые направлены на анализ своей познавательной деятельности и управление ею. Широкие возможности для оценки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предметных результатов представляет собой оценку достижения обучающимся планируемых результатов по отдельным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предметных результатов основную ценность представляет не освоение системы опорных знаний и способность воспроизводить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стандартных учебных ситуациях, а способность использовать эти знания при решении учебно-познавательных и учебно-практических задач.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Оптимальным способом организации накопительной системы оценки является портфель достижений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Обучающегося, понимаемый как сборник работ и результатов обучающегося, который демонстрирует его усилия, прогресс и достижения в различных областях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обучения  в начальной школе соответствует миссии, целям и виду ОУ: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система обучения (программа "Школа России"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Принципами построения УМК «Школа России»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приоритет воспитания в образовательном процессе, личностно-ориентированный и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обучения.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 принципы реализуются в учебниках по всем предметам.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УМК «Перспективная начальная школа» оптимальное развитие каждого ребенка на основе индивидуальности (возраста, способностей, интересов, склонностей, развития).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Развивающие технологии:</w:t>
            </w:r>
            <w:r w:rsidRPr="00F3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 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исходит из того, что уровень обучаемости детей зависит, прежде всего, от времени, необходимого для усвоения учебного материала;</w:t>
            </w:r>
          </w:p>
          <w:p w:rsidR="00F333F0" w:rsidRPr="00F333F0" w:rsidRDefault="00F333F0" w:rsidP="00F33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проблемно-диалогового обучени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находится в позиции   «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первооткрывателя»знаний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обеспечивает познавательны потребности ребенка в соответствии с его возможностями;</w:t>
            </w:r>
          </w:p>
          <w:p w:rsidR="00F333F0" w:rsidRPr="00F333F0" w:rsidRDefault="00F333F0" w:rsidP="00F33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проектного обучения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способствующая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самостоятельной деятельности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технологии, безусловно,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способствуют приобретению учащимися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собственного опыта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культурной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отработке своего метода и меры активности в образовательном процессе.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Наряду с технологиями развивающего обучения в школе достаточно широко используются </w:t>
            </w:r>
          </w:p>
          <w:p w:rsidR="00F333F0" w:rsidRPr="00F333F0" w:rsidRDefault="00F333F0" w:rsidP="00F33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Технологии формирующего обучения: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-объяснительно-иллюстративное обучение;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-обучение, ориентированное на результат (технология «полного усвоения»);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-классно-урочная система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-самостоятельная работа с книгой и т.д.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Технологии формирующего обучения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направлены на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-накопление и закрепление базовых знаний, умений, навыков;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-накопление и закрепление новых знаний и умений;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-формирования нового опыта;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Все это является хорошей базой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 формирующего обучения в технологии развивающего обучения.</w:t>
            </w:r>
          </w:p>
          <w:p w:rsidR="00F333F0" w:rsidRPr="00F333F0" w:rsidRDefault="00F333F0" w:rsidP="00F33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технология обучения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обеспечивающая формирование заинтересованного отношения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собственному здоровью, здоровому образу жизни.</w:t>
            </w:r>
          </w:p>
          <w:p w:rsidR="00F333F0" w:rsidRPr="00F333F0" w:rsidRDefault="00F333F0" w:rsidP="00F33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Информационно-коммуникационные технологии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предусматривает использование специальной техники и информационных средств. Достоинствами  информационных технологий обучения являются: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-наглядность учебного  материала;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-возможность моделирования процессов  и явлений, которые нельзя получить  в реальности;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-объективность контроля;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динамических процессов, явлений;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8"/>
            <w:bookmarkEnd w:id="2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самостоятельно учащимся выбирать скорость обучения;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-углубление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за счет интеграции информационной и предметной подготовки;</w:t>
            </w:r>
          </w:p>
          <w:p w:rsidR="00F333F0" w:rsidRPr="00F333F0" w:rsidRDefault="00F333F0" w:rsidP="00F333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Портфолио</w:t>
            </w:r>
            <w:r w:rsidR="00EE6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="00EE6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технология оценивания.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направление в  работе педагогического коллектив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основанного на личностно-ориентированном образовании.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Методы обучения: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-репродуктивный,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-проблемное изложение,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-частично-поисковый,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-исследовательский метод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 проектов.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работает в режиме 5-дневной учебной недели. Для профилактики переутомления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  систе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proofErr w:type="gramStart"/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четвертям</w:t>
            </w:r>
            <w:proofErr w:type="gramEnd"/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урока во всех классах </w:t>
            </w:r>
          </w:p>
          <w:p w:rsidR="00F333F0" w:rsidRPr="00F333F0" w:rsidRDefault="00EE69A4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  <w:r w:rsidR="00F333F0"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минут, за исключением 1 класса. Обучение в 1 классе осуществляется с соблюдением следующих требований: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занятия проводятся по 5-тидневной рабочей неделе и только в первую смену;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  «ступенчатый» режим обучения в первом полугодии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-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 урока в день по 35 минут каждый,  ноябрь-декабрь – по 4 урока по 35 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 каждый,  январь-май – по 4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по 45 минут каждый);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ведется  по классно-урочной системе. Занятия проходят в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одну смену.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 используется для внеурочной деятельности, дополнительного образования, занятий в кружках и секциях.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 организации  образовательного процесса школы являются:</w:t>
            </w:r>
          </w:p>
          <w:p w:rsidR="00F333F0" w:rsidRPr="00F333F0" w:rsidRDefault="00F333F0" w:rsidP="00F333F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освоения образовательной программы всеми обучающимися</w:t>
            </w:r>
            <w:r w:rsidRPr="00F3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333F0" w:rsidRPr="00F333F0" w:rsidRDefault="00F333F0" w:rsidP="00F333F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образования детей с особыми образовательными способностями;</w:t>
            </w:r>
          </w:p>
          <w:p w:rsidR="00F333F0" w:rsidRPr="00F333F0" w:rsidRDefault="00F333F0" w:rsidP="00F333F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специфических условий для детей с ограниченными возможностями здоровья на основе уровневого подхода, дифференциации и индивидуализации обучения и воспитания;</w:t>
            </w:r>
          </w:p>
          <w:p w:rsidR="00F333F0" w:rsidRPr="00F333F0" w:rsidRDefault="00F333F0" w:rsidP="00F333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мониторинг развития учащихся;</w:t>
            </w:r>
          </w:p>
          <w:p w:rsidR="00F333F0" w:rsidRPr="00F333F0" w:rsidRDefault="00F333F0" w:rsidP="00F333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с различными образовательными способностями;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определяют содержание школьного образования, последовательность усвоения элементов содержания; формы, методы, средства, условия обучения в школе; выявляют уровни усвоения элементов содержания, объекты контроля и критерии оценки уровня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рабочие программы соответствуют государственным образовательным стандартам. Составлены рабочие программы на основе общеобразовательных программ по учебным предметам на базовом уровне.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общее образование.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рабочих программ используются  программы, составленные на основе авторских программ, соответствующих государственным образовательным стандартам.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рабочих программ используются программы, составленные на основе авторских программ, соответствующих государственным образовательным стандартам.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 элективных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 запросам и интересам</w:t>
            </w:r>
            <w:r w:rsidR="00EE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23315A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обоснования перечня используемых учебников, учебных пособий, учебно</w:t>
            </w:r>
            <w:r w:rsidR="002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лабораторного оборудования.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</w:t>
            </w:r>
            <w:r w:rsidR="002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образования на 2013-2014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утвержденным приказом Министерства образования и науки Российской Федерации от 27.12.2011 года № 2885.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и электронные образовательные ресурсы используются в соответствии с Письмом </w:t>
            </w:r>
            <w:proofErr w:type="spell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01.04.2005 №03-417 «О перечне учебного и компьютерного оборудования для оснащения образовательных учреждений и задачами школы обеспечить каждому ученику получение образования на уровне государственных</w:t>
            </w:r>
            <w:r w:rsidRPr="00F3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стандартов, предоставить возможность расширенного образования по отдельным предметам в рамках выбранной </w:t>
            </w: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End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интересов обучающихся и уровнем их подготовки.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 укомплектовано, соответствует требованиям санитарных правил и норм.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учебные пособия, учебное и лабораторное оборудование соответствуют реализуемым учебным программам.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используемых учебников, учебных пособий, учебного, интерактивного и лабораторного оборудования основан на результатах анализа и обобщения опыта применения в педагогической практике и с учетом направленности и уровня программ.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</w:t>
            </w:r>
            <w:r w:rsidR="002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перечня и названия предметов инвариантной части  учебного плана ОУ БУП;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распределения часов вариативной части пояснительной записке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 (наличие предметов, эл</w:t>
            </w:r>
            <w:r w:rsidR="002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ективных курсов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Соответствует 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и компонента образовательного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используются: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введении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учебных предметов;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развитие содержания  учебных предметов</w:t>
            </w:r>
            <w:r w:rsidRPr="00F3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компонента базисного учебного плана на базовом уровне;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завершения образовательной программы основного общего образования по отдельным предметам;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целью реализации непрерывного изучения учебных предметов;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5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максимального объема учебной нагрузки требованиям СанПиН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333F0" w:rsidRPr="00F333F0" w:rsidTr="00F333F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РАБОЧИХ ПРОГРАММ</w:t>
            </w:r>
          </w:p>
          <w:p w:rsidR="00F333F0" w:rsidRPr="00F333F0" w:rsidRDefault="00F333F0" w:rsidP="0023315A">
            <w:pPr>
              <w:tabs>
                <w:tab w:val="left" w:pos="299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(Кратко характеризуются в совокупности все программы по учебным предметам, да</w:t>
            </w:r>
            <w:r w:rsidR="002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лее элективным </w:t>
            </w: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курсам, по предложенным показателям (можно по ступеням образования)</w:t>
            </w:r>
            <w:proofErr w:type="gramEnd"/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титульном листе указан уровень реализуемой программы (базовый).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пояснительных записках рабочих программ по предметам, внеурочной деятельности представлены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реализуемых программ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пояснительных записках имеется указание на авторскую программу, которая используется</w:t>
            </w: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в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рабочей программы, а также на источники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примерные  программы, учебники) на основе которых  самостоятельно составлена рабочая программа.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в пояснительной записке актуальности, педагогической целесообразности использования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пояснительных записках имеется обоснование актуальности, и педагогической  целесообразности использования  авторской программы  или самостоятельно составленной рабочей программы в </w:t>
            </w: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видом, миссией, целями и особенностями ОУ. 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рабочей программы содержит перечисление основных разделов, тем дидактических элементов в рамках каждой темы.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основном содержании рабочих программ, имеющих   дополнительные часы вариантной части, содержание вынесено в таблицу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учебно-тематическом плане перечня разделов, тем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учебно-тематическом планировании имеется перечень разделов и тем.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учебно-тематическом плане определено количество часов по каждой теме.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учебно-тематическом плане определены примерные сроки прохождения разделов, тем, а также конкретные скорректированные  даты. 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учебно-тематическом плане присутствует характеристика основных видов учебной деятельности ученика (для программ в соответствии с ФГОС).</w:t>
            </w:r>
          </w:p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23315A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</w:t>
            </w:r>
            <w:r w:rsidR="002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для программ элективных курсов.</w:t>
            </w:r>
            <w:proofErr w:type="gramEnd"/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3F0" w:rsidRPr="00F333F0" w:rsidRDefault="00F333F0" w:rsidP="00F3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33F0" w:rsidRPr="00F333F0" w:rsidTr="0023315A">
        <w:trPr>
          <w:tblCellSpacing w:w="0" w:type="dxa"/>
        </w:trPr>
        <w:tc>
          <w:tcPr>
            <w:tcW w:w="2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F0" w:rsidRPr="00F333F0" w:rsidRDefault="00F333F0" w:rsidP="00F3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перечне учебно-методического обеспечения имеется информация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оборудовании.</w:t>
            </w:r>
          </w:p>
        </w:tc>
      </w:tr>
    </w:tbl>
    <w:p w:rsidR="00F333F0" w:rsidRPr="00F333F0" w:rsidRDefault="00F333F0" w:rsidP="00F3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3F0" w:rsidRPr="00F333F0" w:rsidRDefault="00F333F0" w:rsidP="00F3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 по разделу: </w:t>
      </w:r>
    </w:p>
    <w:p w:rsidR="00F333F0" w:rsidRPr="00F333F0" w:rsidRDefault="00F333F0" w:rsidP="00F3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33F0" w:rsidRPr="00F333F0" w:rsidRDefault="00F333F0" w:rsidP="00F333F0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</w:t>
      </w:r>
      <w:r w:rsidR="002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начального общего</w:t>
      </w:r>
      <w:proofErr w:type="gramStart"/>
      <w:r w:rsidR="002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 общего образования соответствует федеральному компоненту государственного образовательного стандарта(2004г.) (для начальной школы -</w:t>
      </w:r>
      <w:r w:rsidR="002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GoBack"/>
      <w:bookmarkEnd w:id="3"/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НОО),</w:t>
      </w:r>
      <w:r w:rsidR="002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5-6 классов ФГОС ООО,</w:t>
      </w: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виду, миссии, целям и особенностям образовательного учреждения. Особенностью образовательной программы является её направленность на формировании целостной системы универсальных знаний, умений, навыков, а так же ключевых компетентностей обучающихся, определяющих современное качество образования. </w:t>
      </w:r>
    </w:p>
    <w:p w:rsidR="00F333F0" w:rsidRPr="00F333F0" w:rsidRDefault="00F333F0" w:rsidP="00F333F0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осуществляется духовно-нравственное воспитание учащихся. Содержание подготовки обучающихся и выпускников по заявленным для государственной аккредитации образовательным программам соответствует федеральным государственным образовательным стандартам или федеральным государственным требованиям.</w:t>
      </w:r>
    </w:p>
    <w:p w:rsidR="00F333F0" w:rsidRPr="00F333F0" w:rsidRDefault="00F333F0" w:rsidP="00F333F0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образовательного учреждения соответствуют его типу и виду (средней общеобразовательной школе).</w:t>
      </w:r>
    </w:p>
    <w:p w:rsidR="00F333F0" w:rsidRPr="00F333F0" w:rsidRDefault="00F333F0" w:rsidP="00F3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F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</w:t>
      </w:r>
    </w:p>
    <w:p w:rsidR="000F6B87" w:rsidRDefault="000F6B87"/>
    <w:sectPr w:rsidR="000F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58"/>
    <w:multiLevelType w:val="multilevel"/>
    <w:tmpl w:val="D0AE1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6067"/>
    <w:multiLevelType w:val="multilevel"/>
    <w:tmpl w:val="52EEF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620F"/>
    <w:multiLevelType w:val="multilevel"/>
    <w:tmpl w:val="6A3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42165"/>
    <w:multiLevelType w:val="multilevel"/>
    <w:tmpl w:val="CB5AE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730F8"/>
    <w:multiLevelType w:val="multilevel"/>
    <w:tmpl w:val="8DA0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613082"/>
    <w:multiLevelType w:val="multilevel"/>
    <w:tmpl w:val="340C0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A2B38"/>
    <w:multiLevelType w:val="multilevel"/>
    <w:tmpl w:val="6CF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3B0055"/>
    <w:multiLevelType w:val="multilevel"/>
    <w:tmpl w:val="EE9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742D89"/>
    <w:multiLevelType w:val="multilevel"/>
    <w:tmpl w:val="3AD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7A4943"/>
    <w:multiLevelType w:val="multilevel"/>
    <w:tmpl w:val="92D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95C74"/>
    <w:multiLevelType w:val="multilevel"/>
    <w:tmpl w:val="3864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8B7B41"/>
    <w:multiLevelType w:val="multilevel"/>
    <w:tmpl w:val="715C3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F613B"/>
    <w:multiLevelType w:val="multilevel"/>
    <w:tmpl w:val="A3C06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020F1"/>
    <w:multiLevelType w:val="multilevel"/>
    <w:tmpl w:val="0A34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306E33"/>
    <w:multiLevelType w:val="multilevel"/>
    <w:tmpl w:val="BE4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2E6A22"/>
    <w:multiLevelType w:val="multilevel"/>
    <w:tmpl w:val="D422A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80FCE"/>
    <w:multiLevelType w:val="multilevel"/>
    <w:tmpl w:val="274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211D43"/>
    <w:multiLevelType w:val="multilevel"/>
    <w:tmpl w:val="6F465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B220C"/>
    <w:multiLevelType w:val="multilevel"/>
    <w:tmpl w:val="9D2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E417A2"/>
    <w:multiLevelType w:val="multilevel"/>
    <w:tmpl w:val="AB0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AD2216"/>
    <w:multiLevelType w:val="multilevel"/>
    <w:tmpl w:val="CC5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B04E13"/>
    <w:multiLevelType w:val="multilevel"/>
    <w:tmpl w:val="E91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A478C2"/>
    <w:multiLevelType w:val="multilevel"/>
    <w:tmpl w:val="E5268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42D60"/>
    <w:multiLevelType w:val="multilevel"/>
    <w:tmpl w:val="0FF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EE6E87"/>
    <w:multiLevelType w:val="multilevel"/>
    <w:tmpl w:val="EC88A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F6C39"/>
    <w:multiLevelType w:val="multilevel"/>
    <w:tmpl w:val="3BC43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3F764A"/>
    <w:multiLevelType w:val="multilevel"/>
    <w:tmpl w:val="AE3A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2"/>
  </w:num>
  <w:num w:numId="5">
    <w:abstractNumId w:val="13"/>
  </w:num>
  <w:num w:numId="6">
    <w:abstractNumId w:val="26"/>
  </w:num>
  <w:num w:numId="7">
    <w:abstractNumId w:val="6"/>
  </w:num>
  <w:num w:numId="8">
    <w:abstractNumId w:val="8"/>
  </w:num>
  <w:num w:numId="9">
    <w:abstractNumId w:val="21"/>
  </w:num>
  <w:num w:numId="10">
    <w:abstractNumId w:val="20"/>
  </w:num>
  <w:num w:numId="11">
    <w:abstractNumId w:val="16"/>
  </w:num>
  <w:num w:numId="12">
    <w:abstractNumId w:val="18"/>
  </w:num>
  <w:num w:numId="13">
    <w:abstractNumId w:val="4"/>
  </w:num>
  <w:num w:numId="14">
    <w:abstractNumId w:val="7"/>
  </w:num>
  <w:num w:numId="15">
    <w:abstractNumId w:val="23"/>
  </w:num>
  <w:num w:numId="16">
    <w:abstractNumId w:val="14"/>
  </w:num>
  <w:num w:numId="17">
    <w:abstractNumId w:val="3"/>
  </w:num>
  <w:num w:numId="18">
    <w:abstractNumId w:val="24"/>
  </w:num>
  <w:num w:numId="19">
    <w:abstractNumId w:val="15"/>
  </w:num>
  <w:num w:numId="20">
    <w:abstractNumId w:val="17"/>
  </w:num>
  <w:num w:numId="21">
    <w:abstractNumId w:val="1"/>
  </w:num>
  <w:num w:numId="22">
    <w:abstractNumId w:val="0"/>
  </w:num>
  <w:num w:numId="23">
    <w:abstractNumId w:val="12"/>
  </w:num>
  <w:num w:numId="24">
    <w:abstractNumId w:val="22"/>
  </w:num>
  <w:num w:numId="25">
    <w:abstractNumId w:val="5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1"/>
    <w:rsid w:val="000F6B87"/>
    <w:rsid w:val="001377ED"/>
    <w:rsid w:val="001425B8"/>
    <w:rsid w:val="0023315A"/>
    <w:rsid w:val="00244A78"/>
    <w:rsid w:val="00E13ABB"/>
    <w:rsid w:val="00E80E3F"/>
    <w:rsid w:val="00ED75B7"/>
    <w:rsid w:val="00EE1A08"/>
    <w:rsid w:val="00EE69A4"/>
    <w:rsid w:val="00F333F0"/>
    <w:rsid w:val="00FA3545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3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F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3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2014-10-02T07:53:00Z</dcterms:created>
  <dcterms:modified xsi:type="dcterms:W3CDTF">2014-10-02T09:20:00Z</dcterms:modified>
</cp:coreProperties>
</file>