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DD95B1B" w14:paraId="1F3DCE0A" wp14:textId="73C999B3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DD95B1B" w:rsidR="2DD95B1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Аннотация к рабочей программе по русскому языку и развитию речи.</w:t>
      </w:r>
    </w:p>
    <w:p xmlns:wp14="http://schemas.microsoft.com/office/word/2010/wordml" w:rsidP="2DD95B1B" w14:paraId="11DB0F15" wp14:textId="363167C0">
      <w:pPr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2DD95B1B" w:rsidR="2DD95B1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                                              5-9 класс</w:t>
      </w:r>
    </w:p>
    <w:p xmlns:wp14="http://schemas.microsoft.com/office/word/2010/wordml" w:rsidP="2DD95B1B" w14:paraId="3D7FEBD4" wp14:textId="0FF757F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Учебные программы по русскому языку для V-IX классов специальных</w:t>
      </w:r>
    </w:p>
    <w:p xmlns:wp14="http://schemas.microsoft.com/office/word/2010/wordml" w:rsidP="2DD95B1B" w14:paraId="6424AF83" wp14:textId="61DC462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(коррекционных) общеобразовательных школ VIII вида определяет содержание</w:t>
      </w:r>
    </w:p>
    <w:p xmlns:wp14="http://schemas.microsoft.com/office/word/2010/wordml" w:rsidP="2DD95B1B" w14:paraId="79279006" wp14:textId="0086BC1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предмета, последовательность его прохождения по годам обучения, учитывает</w:t>
      </w:r>
    </w:p>
    <w:p xmlns:wp14="http://schemas.microsoft.com/office/word/2010/wordml" w:rsidP="2DD95B1B" w14:paraId="223152A9" wp14:textId="1EF0FAD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особенности познавательной деятельности детей с нарушением интеллекта.</w:t>
      </w:r>
    </w:p>
    <w:p xmlns:wp14="http://schemas.microsoft.com/office/word/2010/wordml" w:rsidP="2DD95B1B" w14:paraId="2BEB428D" wp14:textId="798E834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Программы направлены на разностороннее развитие личности обучающихся,</w:t>
      </w:r>
    </w:p>
    <w:p xmlns:wp14="http://schemas.microsoft.com/office/word/2010/wordml" w:rsidP="2DD95B1B" w14:paraId="24C05B73" wp14:textId="52BF7E4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способствует их умственному развитию, обеспечивает гражданское, нравственное,</w:t>
      </w:r>
    </w:p>
    <w:p xmlns:wp14="http://schemas.microsoft.com/office/word/2010/wordml" w:rsidP="2DD95B1B" w14:paraId="2F1CD00C" wp14:textId="65C4757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эстетическое воспитание. В ней содержится материал, помогающий обучающимся</w:t>
      </w:r>
    </w:p>
    <w:p xmlns:wp14="http://schemas.microsoft.com/office/word/2010/wordml" w:rsidP="2DD95B1B" w14:paraId="7131DD0D" wp14:textId="2D2E1DC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достичь того уровня общеобразовательных знаний и умений, который необходим им</w:t>
      </w:r>
    </w:p>
    <w:p xmlns:wp14="http://schemas.microsoft.com/office/word/2010/wordml" w:rsidP="2DD95B1B" w14:paraId="7F14300F" wp14:textId="5B5D52B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для социальной адаптации.</w:t>
      </w:r>
    </w:p>
    <w:p xmlns:wp14="http://schemas.microsoft.com/office/word/2010/wordml" w:rsidP="2DD95B1B" w14:paraId="24A4063F" wp14:textId="73AE527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Содержание обучения по русскому языку имеет практическую направленность.</w:t>
      </w:r>
    </w:p>
    <w:p xmlns:wp14="http://schemas.microsoft.com/office/word/2010/wordml" w:rsidP="2DD95B1B" w14:paraId="120618DE" wp14:textId="1C0EC8A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Принцип коррекционной направленности обучения является ведущим. В программе</w:t>
      </w:r>
    </w:p>
    <w:p xmlns:wp14="http://schemas.microsoft.com/office/word/2010/wordml" w:rsidP="2DD95B1B" w14:paraId="11267462" wp14:textId="5B1760C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конкретизированы пути и средства исправления недостатков общего речевого</w:t>
      </w:r>
    </w:p>
    <w:p xmlns:wp14="http://schemas.microsoft.com/office/word/2010/wordml" w:rsidP="2DD95B1B" w14:paraId="09BB4C7A" wp14:textId="2724921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развития и нравственного воспитания детей, обучающихся по программе 8 вида в</w:t>
      </w:r>
    </w:p>
    <w:p xmlns:wp14="http://schemas.microsoft.com/office/word/2010/wordml" w:rsidP="2DD95B1B" w14:paraId="1B9104CE" wp14:textId="59853E5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процессе овладения учебным предметом. Особое внимание обращено на коррекцию</w:t>
      </w:r>
    </w:p>
    <w:p xmlns:wp14="http://schemas.microsoft.com/office/word/2010/wordml" w:rsidP="2DD95B1B" w14:paraId="316C6A99" wp14:textId="2F2D7AF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имеющихся у отдельных обучающихся специфических нарушений, на коррекцию</w:t>
      </w:r>
    </w:p>
    <w:p xmlns:wp14="http://schemas.microsoft.com/office/word/2010/wordml" w:rsidP="2DD95B1B" w14:paraId="7B40ED27" wp14:textId="07F9325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всей личности в целом.</w:t>
      </w:r>
    </w:p>
    <w:p xmlns:wp14="http://schemas.microsoft.com/office/word/2010/wordml" w:rsidP="2DD95B1B" w14:paraId="6F7C8F83" wp14:textId="366E7EB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Обучение по программе 8 вида носит воспитывающий характер. Аномальное</w:t>
      </w:r>
    </w:p>
    <w:p xmlns:wp14="http://schemas.microsoft.com/office/word/2010/wordml" w:rsidP="2DD95B1B" w14:paraId="00E92031" wp14:textId="0549109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состояние ребенка затрудняет решение задач воспитания, но не снимает их. При</w:t>
      </w:r>
    </w:p>
    <w:p xmlns:wp14="http://schemas.microsoft.com/office/word/2010/wordml" w:rsidP="2DD95B1B" w14:paraId="1E3010C4" wp14:textId="15A5964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отборе программного учебного материала учтена необходимость формирования</w:t>
      </w:r>
    </w:p>
    <w:p xmlns:wp14="http://schemas.microsoft.com/office/word/2010/wordml" w:rsidP="2DD95B1B" w14:paraId="5B9E1B9B" wp14:textId="51EC859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таких черт характера и всей личности в целом, которые помогут обучающимся стать</w:t>
      </w:r>
    </w:p>
    <w:p xmlns:wp14="http://schemas.microsoft.com/office/word/2010/wordml" w:rsidP="2DD95B1B" w14:paraId="2006EA38" wp14:textId="37628F2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полезными членами общества. Данная рабочая программа составлена на один</w:t>
      </w:r>
    </w:p>
    <w:p xmlns:wp14="http://schemas.microsoft.com/office/word/2010/wordml" w:rsidP="2DD95B1B" w14:paraId="403E2139" wp14:textId="276556F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учебный год.</w:t>
      </w:r>
    </w:p>
    <w:p xmlns:wp14="http://schemas.microsoft.com/office/word/2010/wordml" w:rsidP="2DD95B1B" w14:paraId="007F1D8D" wp14:textId="106AB21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Цель рабочих программ: обеспечить языковое развитие учащихся с ОВЗ</w:t>
      </w:r>
    </w:p>
    <w:p xmlns:wp14="http://schemas.microsoft.com/office/word/2010/wordml" w:rsidP="2DD95B1B" w14:paraId="2B45E987" wp14:textId="04810BD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(умственной отсталостью).</w:t>
      </w:r>
    </w:p>
    <w:p xmlns:wp14="http://schemas.microsoft.com/office/word/2010/wordml" w:rsidP="2DD95B1B" w14:paraId="57650AE7" wp14:textId="3DD94C9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Задачи рабочих программ:</w:t>
      </w:r>
    </w:p>
    <w:p xmlns:wp14="http://schemas.microsoft.com/office/word/2010/wordml" w:rsidP="2DD95B1B" w14:paraId="2F0EC8EA" wp14:textId="2264242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образовательные:</w:t>
      </w:r>
    </w:p>
    <w:p xmlns:wp14="http://schemas.microsoft.com/office/word/2010/wordml" w:rsidP="2DD95B1B" w14:paraId="4385E393" wp14:textId="280177A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формировать навыки правописания значимых частей слова, различных</w:t>
      </w:r>
    </w:p>
    <w:p xmlns:wp14="http://schemas.microsoft.com/office/word/2010/wordml" w:rsidP="2DD95B1B" w14:paraId="28BFD2AA" wp14:textId="346C9F4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частей речи;</w:t>
      </w:r>
    </w:p>
    <w:p xmlns:wp14="http://schemas.microsoft.com/office/word/2010/wordml" w:rsidP="2DD95B1B" w14:paraId="25EF0AAC" wp14:textId="067CC64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формировать навыки построения простого предложения разной степени</w:t>
      </w:r>
    </w:p>
    <w:p xmlns:wp14="http://schemas.microsoft.com/office/word/2010/wordml" w:rsidP="2DD95B1B" w14:paraId="3865D0C6" wp14:textId="11258BB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распространенности и сложного предложения;</w:t>
      </w:r>
    </w:p>
    <w:p xmlns:wp14="http://schemas.microsoft.com/office/word/2010/wordml" w:rsidP="2DD95B1B" w14:paraId="1D3980CA" wp14:textId="0321F80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развивать устную и письменную речь, формировать практически значимые</w:t>
      </w:r>
    </w:p>
    <w:p xmlns:wp14="http://schemas.microsoft.com/office/word/2010/wordml" w:rsidP="2DD95B1B" w14:paraId="7045CD26" wp14:textId="58F90BC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орфографические и пунктуационные навыки;</w:t>
      </w:r>
    </w:p>
    <w:p xmlns:wp14="http://schemas.microsoft.com/office/word/2010/wordml" w:rsidP="2DD95B1B" w14:paraId="3E511FAF" wp14:textId="5A84637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формировать навыки четкого, правильного, логичного и достаточно</w:t>
      </w:r>
    </w:p>
    <w:p xmlns:wp14="http://schemas.microsoft.com/office/word/2010/wordml" w:rsidP="2DD95B1B" w14:paraId="1B0859BB" wp14:textId="4AE5C16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краткого изложения своих мыслей в письменной форме;</w:t>
      </w:r>
    </w:p>
    <w:p xmlns:wp14="http://schemas.microsoft.com/office/word/2010/wordml" w:rsidP="2DD95B1B" w14:paraId="470B723E" wp14:textId="728F801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− знакомить учащихся с лексическим значением слова, его многозначностью;</w:t>
      </w:r>
    </w:p>
    <w:p xmlns:wp14="http://schemas.microsoft.com/office/word/2010/wordml" w:rsidP="2DD95B1B" w14:paraId="3E9306AB" wp14:textId="78708D8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− обеспечивать усвоение учащимся знаний, умений, навыков в </w:t>
      </w:r>
      <w:proofErr w:type="spellStart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преде</w:t>
      </w:r>
      <w:proofErr w:type="spellEnd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proofErr w:type="spellStart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лах</w:t>
      </w:r>
      <w:proofErr w:type="spellEnd"/>
    </w:p>
    <w:p xmlns:wp14="http://schemas.microsoft.com/office/word/2010/wordml" w:rsidP="2DD95B1B" w14:paraId="53B15FC4" wp14:textId="17F81D0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программных требований, необходимых для развития речи, </w:t>
      </w:r>
      <w:proofErr w:type="spellStart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гра</w:t>
      </w:r>
      <w:proofErr w:type="spellEnd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proofErr w:type="spellStart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мотного</w:t>
      </w:r>
      <w:proofErr w:type="spellEnd"/>
    </w:p>
    <w:p xmlns:wp14="http://schemas.microsoft.com/office/word/2010/wordml" w:rsidP="2DD95B1B" w14:paraId="4AAF12DA" wp14:textId="0328980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письма.</w:t>
      </w:r>
    </w:p>
    <w:p xmlns:wp14="http://schemas.microsoft.com/office/word/2010/wordml" w:rsidP="2DD95B1B" w14:paraId="5426A303" wp14:textId="7A23A90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коррекционно-развивающее:</w:t>
      </w:r>
    </w:p>
    <w:p xmlns:wp14="http://schemas.microsoft.com/office/word/2010/wordml" w:rsidP="2DD95B1B" w14:paraId="70A6C9BC" wp14:textId="716E6A9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Основные задачи реализации содержания:</w:t>
      </w:r>
    </w:p>
    <w:p xmlns:wp14="http://schemas.microsoft.com/office/word/2010/wordml" w:rsidP="2DD95B1B" w14:paraId="0C92BFEE" wp14:textId="34F7B30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Формирование учебной мотивации, стимуляция сенсорно-перцептивных, </w:t>
      </w:r>
    </w:p>
    <w:p xmlns:wp14="http://schemas.microsoft.com/office/word/2010/wordml" w:rsidP="2DD95B1B" w14:paraId="4E26D83F" wp14:textId="5EDB610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proofErr w:type="spellStart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мнемических</w:t>
      </w:r>
      <w:proofErr w:type="spellEnd"/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 интеллектуальных процессов. Гармонизация психоэмоционального</w:t>
      </w:r>
    </w:p>
    <w:p xmlns:wp14="http://schemas.microsoft.com/office/word/2010/wordml" w:rsidP="2DD95B1B" w14:paraId="1BE64E5F" wp14:textId="5F9FE17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состояния, формирование позитивного отношения к своему "Я", повышение</w:t>
      </w:r>
    </w:p>
    <w:p xmlns:wp14="http://schemas.microsoft.com/office/word/2010/wordml" w:rsidP="2DD95B1B" w14:paraId="6D7F1455" wp14:textId="5B3D7C5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уверенности в себе, развитие самостоятельности, формирование навыков</w:t>
      </w:r>
    </w:p>
    <w:p xmlns:wp14="http://schemas.microsoft.com/office/word/2010/wordml" w:rsidP="2DD95B1B" w14:paraId="2C9A73E9" wp14:textId="1F64C20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самоконтроля. Развитие способности к эмпатии, сопереживанию; формирование</w:t>
      </w:r>
    </w:p>
    <w:p xmlns:wp14="http://schemas.microsoft.com/office/word/2010/wordml" w:rsidP="2DD95B1B" w14:paraId="681DD5BC" wp14:textId="23EE372E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продуктивных видов взаимоотношений с окружающими (в семье, классе),</w:t>
      </w:r>
    </w:p>
    <w:p xmlns:wp14="http://schemas.microsoft.com/office/word/2010/wordml" w:rsidP="2DD95B1B" w14:paraId="7E3D30B8" wp14:textId="616E5CE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повышение социального статуса ребенка в коллективе, формирование и развитие</w:t>
      </w:r>
    </w:p>
    <w:p xmlns:wp14="http://schemas.microsoft.com/office/word/2010/wordml" w:rsidP="2DD95B1B" w14:paraId="6960CBA3" wp14:textId="3BFFD6A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навыков социального поведения.</w:t>
      </w:r>
    </w:p>
    <w:p xmlns:wp14="http://schemas.microsoft.com/office/word/2010/wordml" w:rsidP="2DD95B1B" w14:paraId="20CD3013" wp14:textId="2750896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Также:</w:t>
      </w:r>
    </w:p>
    <w:p xmlns:wp14="http://schemas.microsoft.com/office/word/2010/wordml" w:rsidP="2DD95B1B" w14:paraId="190C8301" wp14:textId="4272A04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Обучать приемам умственной деятельности: наблюдению, сравнению, обобщению;</w:t>
      </w:r>
    </w:p>
    <w:p xmlns:wp14="http://schemas.microsoft.com/office/word/2010/wordml" w:rsidP="2DD95B1B" w14:paraId="6DEF361C" wp14:textId="6E1EA54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развивать логическое мышление, внимание, память;</w:t>
      </w:r>
    </w:p>
    <w:p xmlns:wp14="http://schemas.microsoft.com/office/word/2010/wordml" w:rsidP="2DD95B1B" w14:paraId="784F709E" wp14:textId="37061D7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развивать и совершенствовать у обучающихся все виды речевой деятельности</w:t>
      </w:r>
    </w:p>
    <w:p xmlns:wp14="http://schemas.microsoft.com/office/word/2010/wordml" w:rsidP="2DD95B1B" w14:paraId="1162F5FD" wp14:textId="1F5590F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(чтение, письмо, аудирование, говорение);</w:t>
      </w:r>
    </w:p>
    <w:p xmlns:wp14="http://schemas.microsoft.com/office/word/2010/wordml" w:rsidP="2DD95B1B" w14:paraId="0251F465" wp14:textId="10C8CC7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формировать навыки самостоятельного труда;</w:t>
      </w:r>
    </w:p>
    <w:p xmlns:wp14="http://schemas.microsoft.com/office/word/2010/wordml" w:rsidP="2DD95B1B" w14:paraId="517CFCE9" wp14:textId="27AAB5E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осуществлять самоконтроль.</w:t>
      </w:r>
    </w:p>
    <w:p xmlns:wp14="http://schemas.microsoft.com/office/word/2010/wordml" w:rsidP="2DD95B1B" w14:paraId="6BFC37EF" wp14:textId="5BE67A0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воспитательные:</w:t>
      </w:r>
    </w:p>
    <w:p xmlns:wp14="http://schemas.microsoft.com/office/word/2010/wordml" w:rsidP="2DD95B1B" w14:paraId="73B87541" wp14:textId="23CFB4F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формировать обучающегося как личность: воспитывать активность, трудолюбие,</w:t>
      </w:r>
    </w:p>
    <w:p xmlns:wp14="http://schemas.microsoft.com/office/word/2010/wordml" w:rsidP="2DD95B1B" w14:paraId="1587EBEE" wp14:textId="556519B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ответственность, способность преодолевать трудности;</w:t>
      </w:r>
    </w:p>
    <w:p xmlns:wp14="http://schemas.microsoft.com/office/word/2010/wordml" w:rsidP="2DD95B1B" w14:paraId="49F41BED" wp14:textId="07D03C0E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воспитывать интерес к родному языку;</w:t>
      </w:r>
    </w:p>
    <w:p xmlns:wp14="http://schemas.microsoft.com/office/word/2010/wordml" w:rsidP="2DD95B1B" w14:paraId="31EAF8F1" wp14:textId="391F334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развивать творческие способности.</w:t>
      </w:r>
    </w:p>
    <w:p xmlns:wp14="http://schemas.microsoft.com/office/word/2010/wordml" w:rsidP="2DD95B1B" w14:paraId="7654A2BD" wp14:textId="63C6FAF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Основные задачи реализации содержания:</w:t>
      </w:r>
    </w:p>
    <w:p xmlns:wp14="http://schemas.microsoft.com/office/word/2010/wordml" w:rsidP="2DD95B1B" w14:paraId="761E47F1" wp14:textId="45B6DCC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Русский язык.</w:t>
      </w:r>
    </w:p>
    <w:p xmlns:wp14="http://schemas.microsoft.com/office/word/2010/wordml" w:rsidP="2DD95B1B" w14:paraId="3F3F7481" wp14:textId="0C28D8C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Формирование первоначальных навыков чтения и письма в процессе овладения</w:t>
      </w:r>
    </w:p>
    <w:p xmlns:wp14="http://schemas.microsoft.com/office/word/2010/wordml" w:rsidP="2DD95B1B" w14:paraId="03C27FA7" wp14:textId="4361031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грамотой. Формирование элементарных представлений о русском (родном) языке</w:t>
      </w:r>
    </w:p>
    <w:p xmlns:wp14="http://schemas.microsoft.com/office/word/2010/wordml" w:rsidP="2DD95B1B" w14:paraId="67B5471B" wp14:textId="7248A67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как средстве общения и источнике получения знаний. Использование письменной</w:t>
      </w:r>
    </w:p>
    <w:p xmlns:wp14="http://schemas.microsoft.com/office/word/2010/wordml" w:rsidP="2DD95B1B" w14:paraId="77C54107" wp14:textId="011725A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коммуникации для решения практико-ориентированных задач.</w:t>
      </w:r>
    </w:p>
    <w:p xmlns:wp14="http://schemas.microsoft.com/office/word/2010/wordml" w:rsidP="2DD95B1B" w14:paraId="0BA2BEFB" wp14:textId="0D43664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Предметные результаты:</w:t>
      </w:r>
    </w:p>
    <w:p xmlns:wp14="http://schemas.microsoft.com/office/word/2010/wordml" w:rsidP="2DD95B1B" w14:paraId="3ED79E0D" wp14:textId="29D47AB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Язык и речевая практика</w:t>
      </w:r>
    </w:p>
    <w:p xmlns:wp14="http://schemas.microsoft.com/office/word/2010/wordml" w:rsidP="2DD95B1B" w14:paraId="4742A084" wp14:textId="00F2000A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Русский язык:</w:t>
      </w:r>
    </w:p>
    <w:p xmlns:wp14="http://schemas.microsoft.com/office/word/2010/wordml" w:rsidP="2DD95B1B" w14:paraId="45D94B9C" wp14:textId="425C088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 формирование интереса к изучению родного (русского) языка;</w:t>
      </w:r>
    </w:p>
    <w:p xmlns:wp14="http://schemas.microsoft.com/office/word/2010/wordml" w:rsidP="2DD95B1B" w14:paraId="18650EA4" wp14:textId="358C10E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2) коммуникативно-речевые умения, необходимые для обеспечения</w:t>
      </w:r>
    </w:p>
    <w:p xmlns:wp14="http://schemas.microsoft.com/office/word/2010/wordml" w:rsidP="2DD95B1B" w14:paraId="7926ECD1" wp14:textId="71CAAD2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коммуникации в различных ситуациях общения;</w:t>
      </w:r>
    </w:p>
    <w:p xmlns:wp14="http://schemas.microsoft.com/office/word/2010/wordml" w:rsidP="2DD95B1B" w14:paraId="2F36F73F" wp14:textId="33FEC96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3) овладение основами грамотного письма;</w:t>
      </w:r>
    </w:p>
    <w:p xmlns:wp14="http://schemas.microsoft.com/office/word/2010/wordml" w:rsidP="2DD95B1B" w14:paraId="0059D2B2" wp14:textId="1473D66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4) использование знаний в области русского языка и сформированных</w:t>
      </w:r>
    </w:p>
    <w:p xmlns:wp14="http://schemas.microsoft.com/office/word/2010/wordml" w:rsidP="2DD95B1B" w14:paraId="16D7DA86" wp14:textId="511D20E9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грамматико-орфографических умений для решения практических задач.</w:t>
      </w:r>
    </w:p>
    <w:p xmlns:wp14="http://schemas.microsoft.com/office/word/2010/wordml" w:rsidP="2DD95B1B" w14:paraId="7C9739CE" wp14:textId="7936CA0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Чтение (Литературное чтение):</w:t>
      </w:r>
    </w:p>
    <w:p xmlns:wp14="http://schemas.microsoft.com/office/word/2010/wordml" w:rsidP="2DD95B1B" w14:paraId="6F6B9787" wp14:textId="1C401E7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 осознанное, правильное, плавное чтение вслух целыми словами с</w:t>
      </w:r>
    </w:p>
    <w:p xmlns:wp14="http://schemas.microsoft.com/office/word/2010/wordml" w:rsidP="2DD95B1B" w14:paraId="1B771EB7" wp14:textId="43821985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использованием некоторых средств устной выразительности речи;</w:t>
      </w:r>
    </w:p>
    <w:p xmlns:wp14="http://schemas.microsoft.com/office/word/2010/wordml" w:rsidP="2DD95B1B" w14:paraId="53D64F17" wp14:textId="7B9AB5A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2) участие в обсуждении прочитанных произведений; умение высказывать</w:t>
      </w:r>
    </w:p>
    <w:p xmlns:wp14="http://schemas.microsoft.com/office/word/2010/wordml" w:rsidP="2DD95B1B" w14:paraId="46E726ED" wp14:textId="1480450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отношение к поступкам героев, оценивать поступки героев и мотивы поступков с</w:t>
      </w:r>
    </w:p>
    <w:p xmlns:wp14="http://schemas.microsoft.com/office/word/2010/wordml" w:rsidP="2DD95B1B" w14:paraId="7E967927" wp14:textId="56D5550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учетом принятых в обществе норм и правил;</w:t>
      </w:r>
    </w:p>
    <w:p xmlns:wp14="http://schemas.microsoft.com/office/word/2010/wordml" w:rsidP="2DD95B1B" w14:paraId="22CC4540" wp14:textId="7CCF4548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3) представления о мире, человеке, обществе и социальных нормах, принятых в</w:t>
      </w:r>
    </w:p>
    <w:p xmlns:wp14="http://schemas.microsoft.com/office/word/2010/wordml" w:rsidP="2DD95B1B" w14:paraId="1F4B0C99" wp14:textId="4767B15C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нем;</w:t>
      </w:r>
    </w:p>
    <w:p xmlns:wp14="http://schemas.microsoft.com/office/word/2010/wordml" w:rsidP="2DD95B1B" w14:paraId="6AE8C3FD" wp14:textId="2F95178D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4) выбор с помощью взрослого интересующей литературы.</w:t>
      </w:r>
    </w:p>
    <w:p xmlns:wp14="http://schemas.microsoft.com/office/word/2010/wordml" w:rsidP="2DD95B1B" w14:paraId="28A35A4C" wp14:textId="09460BE1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Речевая практика:</w:t>
      </w:r>
    </w:p>
    <w:p xmlns:wp14="http://schemas.microsoft.com/office/word/2010/wordml" w:rsidP="2DD95B1B" w14:paraId="27FD08E3" wp14:textId="1D7598AE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1) осмысление значимости речи для решения коммуникативных и познавательных</w:t>
      </w:r>
    </w:p>
    <w:p xmlns:wp14="http://schemas.microsoft.com/office/word/2010/wordml" w:rsidP="2DD95B1B" w14:paraId="5F9DFCF3" wp14:textId="113B185B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задач;</w:t>
      </w:r>
    </w:p>
    <w:p xmlns:wp14="http://schemas.microsoft.com/office/word/2010/wordml" w:rsidP="2DD95B1B" w14:paraId="0FC8CCA0" wp14:textId="2DBDA31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2) расширение представлений об окружающей действительности и развитие на</w:t>
      </w:r>
    </w:p>
    <w:p xmlns:wp14="http://schemas.microsoft.com/office/word/2010/wordml" w:rsidP="2DD95B1B" w14:paraId="2C296C47" wp14:textId="4D4E2634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этой основе лексической, грамматико-синтаксической сторон речи и связной речи;</w:t>
      </w:r>
    </w:p>
    <w:p xmlns:wp14="http://schemas.microsoft.com/office/word/2010/wordml" w:rsidP="2DD95B1B" w14:paraId="5B583E7E" wp14:textId="0C4A9182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3) использование диалогической формы речи в различных ситуациях общения;</w:t>
      </w:r>
    </w:p>
    <w:p xmlns:wp14="http://schemas.microsoft.com/office/word/2010/wordml" w:rsidP="2DD95B1B" w14:paraId="5A985364" wp14:textId="09A0C357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4) уместное использование этикетных речевых выражений; знание основных</w:t>
      </w:r>
    </w:p>
    <w:p xmlns:wp14="http://schemas.microsoft.com/office/word/2010/wordml" w:rsidP="2DD95B1B" w14:paraId="3D70464C" wp14:textId="6D34F3C6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2DD95B1B" w:rsidR="2DD95B1B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правил культуры речевого общения.</w:t>
      </w:r>
    </w:p>
    <w:p xmlns:wp14="http://schemas.microsoft.com/office/word/2010/wordml" w:rsidP="2DD95B1B" w14:paraId="501817AE" wp14:textId="55C468B6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6AB2F5"/>
  <w15:docId w15:val="{16c6ea0e-60e5-465c-bf5c-560169ff5b94}"/>
  <w:rsids>
    <w:rsidRoot w:val="6E6AB2F5"/>
    <w:rsid w:val="2DD95B1B"/>
    <w:rsid w:val="6E6AB2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2020-04-14T05:21:16.0515914Z</dcterms:created>
  <dcterms:modified xsi:type="dcterms:W3CDTF">2020-04-14T05:24:39.2335052Z</dcterms:modified>
  <dc:creator>Балыбердин Влад</dc:creator>
  <lastModifiedBy>Балыбердин Влад</lastModifiedBy>
</coreProperties>
</file>