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8" w:rsidRPr="00B413F0" w:rsidRDefault="00BE5ABB" w:rsidP="00B413F0">
      <w:pPr>
        <w:widowControl/>
        <w:autoSpaceDE/>
        <w:autoSpaceDN/>
        <w:adjustRightInd/>
        <w:jc w:val="center"/>
        <w:rPr>
          <w:b/>
          <w:spacing w:val="-1"/>
          <w:sz w:val="28"/>
          <w:szCs w:val="28"/>
        </w:rPr>
      </w:pPr>
      <w:bookmarkStart w:id="0" w:name="_GoBack"/>
      <w:bookmarkEnd w:id="0"/>
      <w:r w:rsidRPr="00BE5ABB">
        <w:rPr>
          <w:b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5.25pt">
            <v:imagedata r:id="rId7" o:title="экономика 10"/>
          </v:shape>
        </w:pict>
      </w:r>
      <w:r w:rsidR="000A0078" w:rsidRPr="00B413F0">
        <w:rPr>
          <w:b/>
          <w:spacing w:val="-1"/>
          <w:sz w:val="28"/>
          <w:szCs w:val="28"/>
        </w:rPr>
        <w:lastRenderedPageBreak/>
        <w:t>ПОЯСНИТЕЛЬНАЯ ЗАПИСКА</w:t>
      </w:r>
    </w:p>
    <w:p w:rsidR="000A0078" w:rsidRDefault="000A0078" w:rsidP="00F265E9">
      <w:pPr>
        <w:widowControl/>
        <w:autoSpaceDE/>
        <w:autoSpaceDN/>
        <w:adjustRightInd/>
        <w:jc w:val="both"/>
        <w:rPr>
          <w:spacing w:val="-1"/>
          <w:sz w:val="24"/>
          <w:szCs w:val="28"/>
        </w:rPr>
      </w:pPr>
    </w:p>
    <w:p w:rsidR="000A0078" w:rsidRDefault="000A0078" w:rsidP="008B29E6">
      <w:pPr>
        <w:pStyle w:val="a8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по экономике для 10 класса разработана на основе Федерального государственного образовательного стандарта среднего (полного) общего образования, Примерной государственной программы по географии для общеобразовательных школ (</w:t>
      </w:r>
      <w:proofErr w:type="spellStart"/>
      <w:r w:rsidRPr="008B29E6">
        <w:rPr>
          <w:sz w:val="24"/>
          <w:szCs w:val="24"/>
        </w:rPr>
        <w:t>Дихтяр</w:t>
      </w:r>
      <w:proofErr w:type="spellEnd"/>
      <w:r w:rsidRPr="008B29E6">
        <w:rPr>
          <w:sz w:val="24"/>
          <w:szCs w:val="24"/>
        </w:rPr>
        <w:t xml:space="preserve"> Т.Л.</w:t>
      </w:r>
      <w:r>
        <w:rPr>
          <w:sz w:val="24"/>
          <w:szCs w:val="24"/>
        </w:rPr>
        <w:t xml:space="preserve"> </w:t>
      </w:r>
      <w:r w:rsidRPr="008B29E6">
        <w:rPr>
          <w:sz w:val="24"/>
          <w:szCs w:val="24"/>
        </w:rPr>
        <w:t>Экономика.</w:t>
      </w:r>
      <w:proofErr w:type="gramEnd"/>
      <w:r w:rsidRPr="008B29E6">
        <w:rPr>
          <w:sz w:val="24"/>
          <w:szCs w:val="24"/>
        </w:rPr>
        <w:t xml:space="preserve"> Рабочая программа: 10</w:t>
      </w:r>
      <w:r>
        <w:rPr>
          <w:sz w:val="24"/>
          <w:szCs w:val="24"/>
        </w:rPr>
        <w:t xml:space="preserve"> – </w:t>
      </w:r>
      <w:r w:rsidRPr="008B29E6">
        <w:rPr>
          <w:sz w:val="24"/>
          <w:szCs w:val="24"/>
        </w:rPr>
        <w:t>11 классы: учебно-методическое пособие</w:t>
      </w:r>
      <w:r>
        <w:rPr>
          <w:sz w:val="24"/>
          <w:szCs w:val="24"/>
        </w:rPr>
        <w:t xml:space="preserve">. – </w:t>
      </w:r>
      <w:proofErr w:type="gramStart"/>
      <w:r w:rsidRPr="008B29E6">
        <w:rPr>
          <w:sz w:val="24"/>
          <w:szCs w:val="24"/>
        </w:rPr>
        <w:t xml:space="preserve">М.: Дрофа, 2017. </w:t>
      </w:r>
      <w:r>
        <w:rPr>
          <w:sz w:val="24"/>
          <w:szCs w:val="24"/>
        </w:rPr>
        <w:t>– 5</w:t>
      </w:r>
      <w:r w:rsidRPr="008B29E6">
        <w:rPr>
          <w:sz w:val="24"/>
          <w:szCs w:val="24"/>
        </w:rPr>
        <w:t>6 с.</w:t>
      </w:r>
      <w:r>
        <w:rPr>
          <w:sz w:val="24"/>
          <w:szCs w:val="24"/>
        </w:rPr>
        <w:t xml:space="preserve">), </w:t>
      </w:r>
      <w:proofErr w:type="gramEnd"/>
    </w:p>
    <w:p w:rsidR="000A0078" w:rsidRDefault="000A0078" w:rsidP="008B29E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рабочая программа разработана в соответствии с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>
          <w:rPr>
            <w:sz w:val="24"/>
            <w:szCs w:val="24"/>
          </w:rPr>
          <w:t>29.12.2012</w:t>
        </w:r>
      </w:smartTag>
      <w:r>
        <w:rPr>
          <w:sz w:val="24"/>
          <w:szCs w:val="24"/>
        </w:rPr>
        <w:t xml:space="preserve"> года № 273-ФЗ «Об образовании в Российской Федерации», Санитарно-эпидемиологическими правилами и нормами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учреждениях”, утверждёнными постановлениям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0"/>
          <w:attr w:name="Day" w:val="29"/>
          <w:attr w:name="Month" w:val="12"/>
          <w:attr w:name="ls" w:val="trans"/>
        </w:smartTagPr>
        <w:r>
          <w:rPr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0 г"/>
          </w:smartTagPr>
          <w:r>
            <w:rPr>
              <w:sz w:val="24"/>
              <w:szCs w:val="24"/>
            </w:rPr>
            <w:t>2010 г</w:t>
          </w:r>
        </w:smartTag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№ 189.</w:t>
      </w:r>
    </w:p>
    <w:p w:rsidR="000A0078" w:rsidRDefault="000A0078" w:rsidP="005548F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Рабочая программа по экономике для 10 класса ориентирована на учебно-методический комплекс (</w:t>
      </w:r>
      <w:r w:rsidRPr="005548F4">
        <w:rPr>
          <w:sz w:val="24"/>
          <w:szCs w:val="24"/>
        </w:rPr>
        <w:t>Хасбулатов Р.И. Экономика: 10</w:t>
      </w:r>
      <w:r>
        <w:rPr>
          <w:sz w:val="24"/>
          <w:szCs w:val="24"/>
        </w:rPr>
        <w:t xml:space="preserve"> – </w:t>
      </w:r>
      <w:r w:rsidRPr="005548F4">
        <w:rPr>
          <w:sz w:val="24"/>
          <w:szCs w:val="24"/>
        </w:rPr>
        <w:t>11 классы: базовый и</w:t>
      </w:r>
      <w:r>
        <w:rPr>
          <w:sz w:val="24"/>
          <w:szCs w:val="24"/>
        </w:rPr>
        <w:t xml:space="preserve"> </w:t>
      </w:r>
      <w:r w:rsidRPr="005548F4">
        <w:rPr>
          <w:sz w:val="24"/>
          <w:szCs w:val="24"/>
        </w:rPr>
        <w:t>углублённый уровни: учебник для учащихся общеобразовательных организаций.</w:t>
      </w:r>
      <w:proofErr w:type="gramEnd"/>
      <w:r w:rsidRPr="00554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 w:rsidRPr="005548F4">
        <w:rPr>
          <w:sz w:val="24"/>
          <w:szCs w:val="24"/>
        </w:rPr>
        <w:t>М.: Дрофа, 2016.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Она рассчитана на 35 учебных недель, 1 час в неделю.</w:t>
      </w: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5548F4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center"/>
        <w:rPr>
          <w:b/>
          <w:sz w:val="28"/>
          <w:szCs w:val="24"/>
        </w:rPr>
      </w:pPr>
      <w:r w:rsidRPr="00F96C75">
        <w:rPr>
          <w:b/>
          <w:sz w:val="28"/>
          <w:szCs w:val="24"/>
        </w:rPr>
        <w:lastRenderedPageBreak/>
        <w:t>ПЛАНИРУЕМЫЕ РЕЗУЛЬТАТЫ ОСВОЕНИЯ</w:t>
      </w:r>
    </w:p>
    <w:p w:rsidR="000A0078" w:rsidRDefault="000A0078" w:rsidP="00F96C75">
      <w:pPr>
        <w:pStyle w:val="a8"/>
        <w:jc w:val="center"/>
        <w:rPr>
          <w:b/>
          <w:sz w:val="28"/>
          <w:szCs w:val="24"/>
        </w:rPr>
      </w:pPr>
      <w:r w:rsidRPr="00F96C75">
        <w:rPr>
          <w:b/>
          <w:sz w:val="28"/>
          <w:szCs w:val="24"/>
        </w:rPr>
        <w:t>КУРСА ЭКОНОМИКИ В 10 КЛАССЕ</w:t>
      </w: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Pr="00F96C75" w:rsidRDefault="000A0078" w:rsidP="00F96C75">
      <w:pPr>
        <w:pStyle w:val="a8"/>
        <w:jc w:val="both"/>
        <w:rPr>
          <w:b/>
          <w:sz w:val="24"/>
          <w:szCs w:val="24"/>
        </w:rPr>
      </w:pPr>
      <w:r w:rsidRPr="00F96C75">
        <w:rPr>
          <w:b/>
          <w:sz w:val="24"/>
          <w:szCs w:val="24"/>
        </w:rPr>
        <w:t>Личностные результаты: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 xml:space="preserve"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</w:t>
      </w:r>
      <w:r>
        <w:rPr>
          <w:sz w:val="24"/>
          <w:szCs w:val="24"/>
        </w:rPr>
        <w:t>Р</w:t>
      </w:r>
      <w:r w:rsidRPr="00F96C75">
        <w:rPr>
          <w:sz w:val="24"/>
          <w:szCs w:val="24"/>
        </w:rPr>
        <w:t>одины;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принимать рациональные решения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в условиях ограниченности ресурсов, оценивать и принимать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ответственность за свои решения для себя и окружающих;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оценивать и аргументировать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приобретение опыта самостоятельной исследовательской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деятельности в области экономики;</w:t>
      </w:r>
    </w:p>
    <w:p w:rsidR="000A0078" w:rsidRPr="00F96C75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этические: знать правила поведения участников бизнеса,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уважать частную и государственную собственность, знать свои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права и обязанности в экономических сферах деятельности;</w:t>
      </w:r>
    </w:p>
    <w:p w:rsidR="000A0078" w:rsidRDefault="000A0078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экологические: знать последствия внешних эффектов,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0A0078" w:rsidRPr="00F96C75" w:rsidRDefault="000A0078" w:rsidP="00F96C75">
      <w:pPr>
        <w:pStyle w:val="a8"/>
        <w:jc w:val="both"/>
        <w:rPr>
          <w:sz w:val="24"/>
          <w:szCs w:val="24"/>
        </w:rPr>
      </w:pPr>
    </w:p>
    <w:p w:rsidR="000A0078" w:rsidRPr="00F96C75" w:rsidRDefault="000A0078" w:rsidP="00F96C75">
      <w:pPr>
        <w:pStyle w:val="a8"/>
        <w:jc w:val="both"/>
        <w:rPr>
          <w:b/>
          <w:sz w:val="24"/>
          <w:szCs w:val="24"/>
        </w:rPr>
      </w:pPr>
      <w:proofErr w:type="spellStart"/>
      <w:r w:rsidRPr="00F96C75">
        <w:rPr>
          <w:b/>
          <w:sz w:val="24"/>
          <w:szCs w:val="24"/>
        </w:rPr>
        <w:t>Метапредметные</w:t>
      </w:r>
      <w:proofErr w:type="spellEnd"/>
      <w:r w:rsidRPr="00F96C75">
        <w:rPr>
          <w:b/>
          <w:sz w:val="24"/>
          <w:szCs w:val="24"/>
        </w:rPr>
        <w:t xml:space="preserve"> результаты:</w:t>
      </w:r>
    </w:p>
    <w:p w:rsidR="000A0078" w:rsidRPr="00F96C75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F96C75">
        <w:rPr>
          <w:sz w:val="24"/>
          <w:szCs w:val="24"/>
        </w:rPr>
        <w:t>умение работать с различными источниками информации: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  <w:proofErr w:type="gramEnd"/>
    </w:p>
    <w:p w:rsidR="000A0078" w:rsidRPr="00F96C75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регулятивные: умение планировать свою деятельность,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ставить задачи, находить пути их решения, выделять этапы в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достижении цели, составлять бюджеты, бизнес-планы и т. п.;</w:t>
      </w:r>
    </w:p>
    <w:p w:rsidR="000A0078" w:rsidRPr="00F96C75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овладение системными экономическими знаниями, включая современные научные методы познания;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коммуникативные умения и навыки в сфере экономической деятельности: умение выстраивать деловые отношения,</w:t>
      </w:r>
      <w:r w:rsidRPr="009D7D34">
        <w:t xml:space="preserve"> </w:t>
      </w:r>
      <w:r w:rsidRPr="009D7D34">
        <w:rPr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 xml:space="preserve">умение создавать презентации, делать доклады, писать рефераты, эссе, участвовать в дискуссиях, </w:t>
      </w:r>
      <w:proofErr w:type="spellStart"/>
      <w:r w:rsidRPr="009D7D34">
        <w:rPr>
          <w:sz w:val="24"/>
          <w:szCs w:val="24"/>
        </w:rPr>
        <w:t>аргументированно</w:t>
      </w:r>
      <w:proofErr w:type="spellEnd"/>
      <w:r w:rsidRPr="009D7D34">
        <w:rPr>
          <w:sz w:val="24"/>
          <w:szCs w:val="24"/>
        </w:rPr>
        <w:t xml:space="preserve"> излагать свою точку зрения, уметь разрешать конфликты;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навыки проектной деятельности, умения разрабатывать и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реализовывать проекты экономической и междисциплинарной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направленности на основе базовых экономических знаний;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соблюдение правил техники безопасности, эргономики,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ресурсосбережения, гигиены, правовых и этических норм,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норм информационной безопасности;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языковыми средствами для свободного выражения своих мыслей, в том числе умения свободно оперировать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0A0078" w:rsidRPr="009D7D34" w:rsidRDefault="000A0078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навыками познавательной рефлексии как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осознания совершаемых действий и мыслительных процессов,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новых познавательных задач и методов их реализации.</w:t>
      </w:r>
    </w:p>
    <w:p w:rsidR="000A0078" w:rsidRDefault="000A0078" w:rsidP="000D7ACC">
      <w:pPr>
        <w:pStyle w:val="a8"/>
        <w:jc w:val="both"/>
        <w:rPr>
          <w:sz w:val="24"/>
          <w:szCs w:val="24"/>
        </w:rPr>
      </w:pPr>
    </w:p>
    <w:p w:rsidR="000A0078" w:rsidRPr="000D7ACC" w:rsidRDefault="000A0078" w:rsidP="000D7ACC">
      <w:pPr>
        <w:pStyle w:val="a8"/>
        <w:jc w:val="both"/>
        <w:rPr>
          <w:b/>
          <w:sz w:val="24"/>
          <w:szCs w:val="24"/>
        </w:rPr>
      </w:pPr>
      <w:r w:rsidRPr="000D7ACC">
        <w:rPr>
          <w:b/>
          <w:sz w:val="24"/>
          <w:szCs w:val="24"/>
        </w:rPr>
        <w:t>Предметные результаты: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 xml:space="preserve">социальных науках; понимание эволюции и сущности направлений современной </w:t>
      </w:r>
      <w:r w:rsidRPr="000D7ACC">
        <w:rPr>
          <w:sz w:val="24"/>
          <w:szCs w:val="24"/>
        </w:rPr>
        <w:lastRenderedPageBreak/>
        <w:t>экономической науки;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овладение умением решать задачи прикладной направленности;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освоение приёмов работы с фактической, аналитической,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 современном менеджменте и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маркетинге, основных методах и приёмах ведения бизнеса;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0D7ACC">
        <w:rPr>
          <w:sz w:val="24"/>
          <w:szCs w:val="24"/>
        </w:rPr>
        <w:t>сформированность</w:t>
      </w:r>
      <w:proofErr w:type="spellEnd"/>
      <w:r w:rsidRPr="000D7ACC">
        <w:rPr>
          <w:sz w:val="24"/>
          <w:szCs w:val="24"/>
        </w:rPr>
        <w:t xml:space="preserve"> умения просчитывать издержки, доход, составлять бюджеты, бизнес-планы, планировать доходы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и расходы;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0D7ACC">
        <w:rPr>
          <w:sz w:val="24"/>
          <w:szCs w:val="24"/>
        </w:rPr>
        <w:t>сформированность</w:t>
      </w:r>
      <w:proofErr w:type="spellEnd"/>
      <w:r w:rsidRPr="000D7ACC">
        <w:rPr>
          <w:sz w:val="24"/>
          <w:szCs w:val="24"/>
        </w:rPr>
        <w:t xml:space="preserve"> умения оценивать и аргументировать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0A0078" w:rsidRPr="000D7ACC" w:rsidRDefault="000A0078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0D7ACC">
        <w:rPr>
          <w:sz w:val="24"/>
          <w:szCs w:val="24"/>
        </w:rPr>
        <w:t>сформированность</w:t>
      </w:r>
      <w:proofErr w:type="spellEnd"/>
      <w:r w:rsidRPr="000D7ACC">
        <w:rPr>
          <w:sz w:val="24"/>
          <w:szCs w:val="24"/>
        </w:rPr>
        <w:t xml:space="preserve"> знаний об институциональных преобразованиях российской экономики при переходе к рыночной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0A0078" w:rsidRDefault="000A0078" w:rsidP="000D7ACC">
      <w:pPr>
        <w:pStyle w:val="a8"/>
        <w:jc w:val="both"/>
        <w:rPr>
          <w:sz w:val="24"/>
          <w:szCs w:val="24"/>
        </w:rPr>
      </w:pPr>
    </w:p>
    <w:p w:rsidR="000A0078" w:rsidRPr="003867AE" w:rsidRDefault="000A0078" w:rsidP="00EA0878">
      <w:pPr>
        <w:pStyle w:val="a8"/>
        <w:ind w:firstLine="708"/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Выпускник на углублённом уровне научится:</w:t>
      </w:r>
    </w:p>
    <w:p w:rsidR="000A0078" w:rsidRPr="00EA0878" w:rsidRDefault="000A0078" w:rsidP="003867AE">
      <w:pPr>
        <w:pStyle w:val="a8"/>
        <w:jc w:val="both"/>
        <w:rPr>
          <w:b/>
          <w:sz w:val="24"/>
          <w:szCs w:val="24"/>
        </w:rPr>
      </w:pPr>
      <w:r w:rsidRPr="00EA0878">
        <w:rPr>
          <w:b/>
          <w:sz w:val="24"/>
          <w:szCs w:val="24"/>
        </w:rPr>
        <w:t>основные концепции экономики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867AE">
        <w:rPr>
          <w:sz w:val="24"/>
          <w:szCs w:val="24"/>
        </w:rPr>
        <w:t>пределять границы применимости методов экономической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теории;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67AE">
        <w:rPr>
          <w:sz w:val="24"/>
          <w:szCs w:val="24"/>
        </w:rPr>
        <w:t>нализировать проблему альтернативной стоимости;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проблему ограниченности экономических ресурсов;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 xml:space="preserve">представлять в виде </w:t>
      </w:r>
      <w:proofErr w:type="spellStart"/>
      <w:r w:rsidRPr="003867AE">
        <w:rPr>
          <w:sz w:val="24"/>
          <w:szCs w:val="24"/>
        </w:rPr>
        <w:t>инфографики</w:t>
      </w:r>
      <w:proofErr w:type="spellEnd"/>
      <w:r w:rsidRPr="003867AE">
        <w:rPr>
          <w:sz w:val="24"/>
          <w:szCs w:val="24"/>
        </w:rPr>
        <w:t xml:space="preserve"> кривую производственных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возможностей и характеризовать её;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иллюстрировать примерами факторы производства;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типы экономических систем;</w:t>
      </w:r>
    </w:p>
    <w:p w:rsidR="000A0078" w:rsidRPr="003867AE" w:rsidRDefault="000A0078" w:rsidP="00AC7C0F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абсолютные и сравнительные преимущества в издержках производства;</w:t>
      </w:r>
    </w:p>
    <w:p w:rsidR="000A0078" w:rsidRPr="00EA0878" w:rsidRDefault="000A0078" w:rsidP="003867AE">
      <w:pPr>
        <w:pStyle w:val="a8"/>
        <w:jc w:val="both"/>
        <w:rPr>
          <w:b/>
          <w:sz w:val="24"/>
          <w:szCs w:val="24"/>
        </w:rPr>
      </w:pPr>
      <w:r w:rsidRPr="00EA0878">
        <w:rPr>
          <w:b/>
          <w:sz w:val="24"/>
          <w:szCs w:val="24"/>
        </w:rPr>
        <w:t>микроэкономика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экономику семьи; анализировать структуру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бюджета собственной семьи;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строить личный финансовый план;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ситуацию на реальных рынках с точки зрения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продавцов и покупателей;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собственное потребительское поведение;</w:t>
      </w:r>
    </w:p>
    <w:p w:rsidR="000A0078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роль кредита в современной экономике;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навыки расчёта сумм кредита и ипотеки в реальной жизни;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 xml:space="preserve">объяснять на примерах и представлять в виде </w:t>
      </w:r>
      <w:proofErr w:type="spellStart"/>
      <w:r w:rsidRPr="003867AE">
        <w:rPr>
          <w:sz w:val="24"/>
          <w:szCs w:val="24"/>
        </w:rPr>
        <w:t>инфографики</w:t>
      </w:r>
      <w:proofErr w:type="spellEnd"/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законы спроса и предложения;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 xml:space="preserve">приводить примеры товаров </w:t>
      </w:r>
      <w:proofErr w:type="spellStart"/>
      <w:r w:rsidRPr="003867AE">
        <w:rPr>
          <w:sz w:val="24"/>
          <w:szCs w:val="24"/>
        </w:rPr>
        <w:t>Гиффена</w:t>
      </w:r>
      <w:proofErr w:type="spellEnd"/>
      <w:r w:rsidRPr="003867AE">
        <w:rPr>
          <w:sz w:val="24"/>
          <w:szCs w:val="24"/>
        </w:rPr>
        <w:t>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 примерах эластичность спроса и предложения;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и различать организационно-правовые формы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предпринимательской деятельности;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 xml:space="preserve">объяснять практическое назначение </w:t>
      </w:r>
      <w:proofErr w:type="spellStart"/>
      <w:r w:rsidRPr="003867AE">
        <w:rPr>
          <w:sz w:val="24"/>
          <w:szCs w:val="24"/>
        </w:rPr>
        <w:t>франчайзинга</w:t>
      </w:r>
      <w:proofErr w:type="spellEnd"/>
      <w:r w:rsidRPr="003867AE">
        <w:rPr>
          <w:sz w:val="24"/>
          <w:szCs w:val="24"/>
        </w:rPr>
        <w:t xml:space="preserve"> и сферы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его применения;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 xml:space="preserve">различать и представлять в виде </w:t>
      </w:r>
      <w:proofErr w:type="spellStart"/>
      <w:r w:rsidRPr="003867AE">
        <w:rPr>
          <w:sz w:val="24"/>
          <w:szCs w:val="24"/>
        </w:rPr>
        <w:t>инфографики</w:t>
      </w:r>
      <w:proofErr w:type="spellEnd"/>
      <w:r w:rsidRPr="003867AE">
        <w:rPr>
          <w:sz w:val="24"/>
          <w:szCs w:val="24"/>
        </w:rPr>
        <w:t xml:space="preserve"> виды издержек производства;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издержки, выручку и прибыль фирмы;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эффект масштабирования и мультиплицирования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для экономики государства;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сравнивать виды ценных бумаг;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страховые услуги;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место маркетинга в деятельности организации;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lastRenderedPageBreak/>
        <w:t>приводить примеры эффективной рекламы;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разрабатывать бизнес-план;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сравнивать рынки с интенсивной и несовершенной конкуренцией;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называть цели антимонопольной политики государства;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взаимосвязь факторов производства и факторов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дохода;</w:t>
      </w:r>
    </w:p>
    <w:p w:rsidR="000A0078" w:rsidRPr="003867AE" w:rsidRDefault="000A0078" w:rsidP="00AC7C0F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0A0078" w:rsidRPr="00BD023A" w:rsidRDefault="000A0078" w:rsidP="003867AE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макроэкономика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 примерах различные роли государства в рыночной экономике;</w:t>
      </w:r>
    </w:p>
    <w:p w:rsidR="000A0078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доходную и расходную части государственного бюджета;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основные виды налогов для различных субъектов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и экономических моделей;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указывать основные последствия макроэкономических проблем;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макроэкономическое равновесие в модели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«AD-AS»;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сфер применения показателя ВНП;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производить расчёт ВВП;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экономической функции денег в реальной жизни;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сферы применения различных форм денег;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денежные агрегаты и факторы, влияющие на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формирование величины денежной массы;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взаимосвязь основных элементов банковской системы;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различных видов инфляции;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находить в реальных ситуациях последствия инфляции;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способы анализа индекса потребительских цен;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основные направления антиинфляционной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политики государства;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виды безработицы;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находить в реальных условиях причины и последствия безработицы;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целесообразность мер государственной политики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для снижения уровня безработицы;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факторов, влияющих на экономический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рост;</w:t>
      </w:r>
    </w:p>
    <w:p w:rsidR="000A0078" w:rsidRPr="003867AE" w:rsidRDefault="000A0078" w:rsidP="00AC7C0F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экономических циклов в разные исторические эпохи;</w:t>
      </w:r>
    </w:p>
    <w:p w:rsidR="000A0078" w:rsidRPr="00BD023A" w:rsidRDefault="000A0078" w:rsidP="003867AE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международная экономика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назначение международной торговли;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систему регулирования внешней торговли на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государственном уровне;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экспорт и импорт;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курсы мировых валют;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влияние международных экономических факторов на валютный курс;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виды международных расчётов;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0A0078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глобальных экономических проблем;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этических норм и нравственных ценно</w:t>
      </w:r>
      <w:r>
        <w:rPr>
          <w:sz w:val="24"/>
          <w:szCs w:val="24"/>
        </w:rPr>
        <w:t>с</w:t>
      </w:r>
      <w:r w:rsidRPr="003867AE">
        <w:rPr>
          <w:sz w:val="24"/>
          <w:szCs w:val="24"/>
        </w:rPr>
        <w:t>тей в экономической деятельности отдельных людей и общества;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текст экономического содержания по международной экономике;</w:t>
      </w:r>
    </w:p>
    <w:p w:rsidR="000A0078" w:rsidRPr="003867AE" w:rsidRDefault="000A0078" w:rsidP="00AC7C0F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особенности современной экономики России.</w:t>
      </w:r>
    </w:p>
    <w:p w:rsidR="000A0078" w:rsidRDefault="000A0078" w:rsidP="003867AE">
      <w:pPr>
        <w:pStyle w:val="a8"/>
        <w:jc w:val="both"/>
        <w:rPr>
          <w:sz w:val="24"/>
          <w:szCs w:val="24"/>
        </w:rPr>
      </w:pPr>
    </w:p>
    <w:p w:rsidR="000A0078" w:rsidRPr="003867AE" w:rsidRDefault="000A0078" w:rsidP="00BD023A">
      <w:pPr>
        <w:pStyle w:val="a8"/>
        <w:ind w:firstLine="708"/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Выпускник на углублённом уровне получит возможность научиться:</w:t>
      </w:r>
    </w:p>
    <w:p w:rsidR="000A0078" w:rsidRPr="00BD023A" w:rsidRDefault="000A0078" w:rsidP="003867AE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основные концепции экономики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события общественной и политической жизни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с экономической точки зрения, используя различные источники информации;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владеть приёмами работы с аналитической экономической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информацией;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lastRenderedPageBreak/>
        <w:t>оценивать происходящие события и поведение людей с экономической точки зрения;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использовать приобретённые знания для решения практических задач, основанных на ситуациях, которые связаны с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описанием состояния российской экономики;</w:t>
      </w:r>
    </w:p>
    <w:p w:rsidR="000A0078" w:rsidRPr="003867AE" w:rsidRDefault="000A0078" w:rsidP="00AC7C0F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экономическую информацию по заданной</w:t>
      </w:r>
      <w:r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теме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A0078" w:rsidRPr="00E43338" w:rsidRDefault="000A0078" w:rsidP="003867AE">
      <w:pPr>
        <w:pStyle w:val="a8"/>
        <w:jc w:val="both"/>
        <w:rPr>
          <w:b/>
          <w:sz w:val="24"/>
          <w:szCs w:val="24"/>
        </w:rPr>
      </w:pPr>
      <w:r w:rsidRPr="00E43338">
        <w:rPr>
          <w:b/>
          <w:sz w:val="24"/>
          <w:szCs w:val="24"/>
        </w:rPr>
        <w:t>микроэкономика</w:t>
      </w:r>
    </w:p>
    <w:p w:rsidR="000A0078" w:rsidRPr="003867AE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0A0078" w:rsidRPr="003867AE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0A00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приобретённые ключевые компетенции по микроэкономике для самостоятельной исследовательской деятельности в области экономики;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применять теоретические знания по микроэкономике для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практической деятельности и повседневной жизни;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сопоставлять свои потребности и возможности, оптимально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распределять свои материальные и трудовые ресурсы, составлять личный финансовый план;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рационально и экономно обращаться с деньгами в повседневной жизни;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решать с опорой на полученные знания практические задачи,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жизненные ситуации;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семьи и гражданина;</w:t>
      </w:r>
    </w:p>
    <w:p w:rsidR="000A0078" w:rsidRPr="00EA0878" w:rsidRDefault="000A0078" w:rsidP="00AC7C0F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моделировать и рассчитывать проект индивидуального бизнес-плана;</w:t>
      </w:r>
    </w:p>
    <w:p w:rsidR="000A0078" w:rsidRPr="003F7A0A" w:rsidRDefault="000A0078" w:rsidP="00EA0878">
      <w:pPr>
        <w:pStyle w:val="a8"/>
        <w:jc w:val="both"/>
        <w:rPr>
          <w:b/>
          <w:sz w:val="24"/>
          <w:szCs w:val="24"/>
        </w:rPr>
      </w:pPr>
      <w:r w:rsidRPr="003F7A0A">
        <w:rPr>
          <w:b/>
          <w:sz w:val="24"/>
          <w:szCs w:val="24"/>
        </w:rPr>
        <w:t>макроэкономика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псевдонаучной информации;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EA0878">
        <w:rPr>
          <w:sz w:val="24"/>
          <w:szCs w:val="24"/>
        </w:rPr>
        <w:t>владеть способностью анализировать</w:t>
      </w:r>
      <w:proofErr w:type="gramEnd"/>
      <w:r w:rsidRPr="00EA0878">
        <w:rPr>
          <w:sz w:val="24"/>
          <w:szCs w:val="24"/>
        </w:rPr>
        <w:t xml:space="preserve"> денежно-кредитную и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налогово-бюджетную политику, используемую государством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для стабилизации экономики и поддержания устойчивого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экономического роста;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решение разнообразных макроэкономических задач;</w:t>
      </w:r>
    </w:p>
    <w:p w:rsidR="000A00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события общественной и политической жизни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разных стран с экономической точки зрения, используя различные источники информации;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приобретённые знания для решения практических задач, основанных на ситуациях, которые связаны с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 xml:space="preserve">описанием состояния </w:t>
      </w:r>
      <w:proofErr w:type="gramStart"/>
      <w:r w:rsidRPr="00EA0878">
        <w:rPr>
          <w:sz w:val="24"/>
          <w:szCs w:val="24"/>
        </w:rPr>
        <w:t>российской</w:t>
      </w:r>
      <w:proofErr w:type="gramEnd"/>
      <w:r w:rsidRPr="00EA0878">
        <w:rPr>
          <w:sz w:val="24"/>
          <w:szCs w:val="24"/>
        </w:rPr>
        <w:t xml:space="preserve"> и других экономик;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lastRenderedPageBreak/>
        <w:t>решать с опорой на полученные знания практические задачи,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макроэкономические ситуации;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отделять основную экономическую информацию по макроэкономике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 второстепенной, критически оценивать достоверность информации, полученной из неадаптированных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источников;</w:t>
      </w:r>
    </w:p>
    <w:p w:rsidR="000A0078" w:rsidRPr="00EA0878" w:rsidRDefault="000A0078" w:rsidP="00AC7C0F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A0078" w:rsidRPr="003F7A0A" w:rsidRDefault="000A0078" w:rsidP="00EA0878">
      <w:pPr>
        <w:pStyle w:val="a8"/>
        <w:jc w:val="both"/>
        <w:rPr>
          <w:b/>
          <w:sz w:val="24"/>
          <w:szCs w:val="24"/>
        </w:rPr>
      </w:pPr>
      <w:r w:rsidRPr="003F7A0A">
        <w:rPr>
          <w:b/>
          <w:sz w:val="24"/>
          <w:szCs w:val="24"/>
        </w:rPr>
        <w:t>международная экономика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проблемам, находить, собирать и первично обобщать фактический материал, делая обоснованные выводы;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социально значимые проблемы и процессы с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экономической точки зрения, используя различные источники информации;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мировые события с экономической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точки зрения;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ориентироваться в мировых экономических, экологических,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демографических, миграционных процессах, понимать механизм взаимовлияния планетарной среды и мировой экономики;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0A00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решать с опорой на полученные знания практические задачи,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жизненные ситуации;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предмету;</w:t>
      </w:r>
    </w:p>
    <w:p w:rsidR="000A0078" w:rsidRPr="00EA08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экономические знания и опыт самостоятельной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исследовательской деятельности в области экономики;</w:t>
      </w:r>
    </w:p>
    <w:p w:rsidR="000A0078" w:rsidRDefault="000A0078" w:rsidP="00AC7C0F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понимать особенности формирования рыночной экономики и</w:t>
      </w:r>
      <w:r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роль государства в современном мире.</w:t>
      </w: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Pr="00943962" w:rsidRDefault="000A0078" w:rsidP="00943962">
      <w:pPr>
        <w:pStyle w:val="a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СОДЕРЖАНИЕ КУРСА ЭКОНОМИКИ В 10 КЛАССЕ</w:t>
      </w: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Экономика: наука и хозяйство. Главные вопросы экономики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Экономика как наука и сфера деятельности человека. Предмет и методы экономической теории. Ограниченность ресурсов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рост потребностей. Свободные и экономические блага. Рациональное поведение потребителя. Защита прав потребителя.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Экономическая система государства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Спрос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о рынке. Спрос и его содержание. Величина спроса.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 xml:space="preserve">Кривая зависимости спроса от цены. «Благо </w:t>
      </w:r>
      <w:proofErr w:type="spellStart"/>
      <w:r w:rsidRPr="009705B2">
        <w:rPr>
          <w:sz w:val="24"/>
          <w:szCs w:val="24"/>
        </w:rPr>
        <w:t>Гиффена</w:t>
      </w:r>
      <w:proofErr w:type="spellEnd"/>
      <w:r w:rsidRPr="009705B2">
        <w:rPr>
          <w:sz w:val="24"/>
          <w:szCs w:val="24"/>
        </w:rPr>
        <w:t>». Эластичность спроса. Перекрёстная эластичность спроса.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Предложение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Объём предложения. Кривая предложения. Закон предложения. Рыночное предложение. Равновесная цена. Последствия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введения фиксированных цен. Эластичность предложения.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Цена и стоимость. Альтернативная стоимость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цены. Функции цен. Две концепции цены. Ценовой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механизм. Стоимость товара.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Конкуренция. Типы рынков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эволюция рыночных структур. Четыре модели рынка. Несовершенная конкуренция. Антимонопольная политика.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Доходы и расходы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 xml:space="preserve"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</w:t>
      </w:r>
      <w:proofErr w:type="spellStart"/>
      <w:r w:rsidRPr="009705B2">
        <w:rPr>
          <w:sz w:val="24"/>
          <w:szCs w:val="24"/>
        </w:rPr>
        <w:t>Энгеля</w:t>
      </w:r>
      <w:proofErr w:type="spellEnd"/>
      <w:r w:rsidRPr="009705B2">
        <w:rPr>
          <w:sz w:val="24"/>
          <w:szCs w:val="24"/>
        </w:rPr>
        <w:t>. Страхование и страховые услуги. Понятие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страхования. Стороны договора страхования.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Банки и банковская система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кредитная (ссудная) деятельность. Кредиты. Ипотечное кредитование. Принципы кредитования. Депозиты. Дистанционное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банковское обслуживание.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Деньги и финансы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Инвестиционный капитал. Равновесие на денежно-финансовом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рынке. Монетарная политика государства. Ставка рефинансирования. Понятие и природа электронных денег. Международный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российский опыт внедрения электронных денег.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1E6060" w:rsidRDefault="000A0078" w:rsidP="009705B2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Фондовая биржа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 xml:space="preserve"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</w:t>
      </w:r>
      <w:r w:rsidRPr="009705B2">
        <w:rPr>
          <w:sz w:val="24"/>
          <w:szCs w:val="24"/>
        </w:rPr>
        <w:lastRenderedPageBreak/>
        <w:t>рынок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(рынок ценных бумаг). Внебиржевой рынок ценных бумаг.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Фондовые инструменты. Участники фондового рынка.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A05110" w:rsidRDefault="000A0078" w:rsidP="009705B2">
      <w:pPr>
        <w:pStyle w:val="a8"/>
        <w:jc w:val="both"/>
        <w:rPr>
          <w:b/>
          <w:sz w:val="24"/>
          <w:szCs w:val="24"/>
        </w:rPr>
      </w:pPr>
      <w:r w:rsidRPr="00A05110">
        <w:rPr>
          <w:b/>
          <w:sz w:val="24"/>
          <w:szCs w:val="24"/>
        </w:rPr>
        <w:t>Рынок труда. Безработица. Профсоюзы</w:t>
      </w:r>
    </w:p>
    <w:p w:rsidR="000A0078" w:rsidRPr="009705B2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Рынок труда. 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 xml:space="preserve">Структура рынка труда. Безработица. Виды безработицы. Прожиточный минимум. Государственная политика в области занятости. Закон </w:t>
      </w:r>
      <w:proofErr w:type="spellStart"/>
      <w:r w:rsidRPr="009705B2">
        <w:rPr>
          <w:sz w:val="24"/>
          <w:szCs w:val="24"/>
        </w:rPr>
        <w:t>Оукена</w:t>
      </w:r>
      <w:proofErr w:type="spellEnd"/>
      <w:r w:rsidRPr="009705B2">
        <w:rPr>
          <w:sz w:val="24"/>
          <w:szCs w:val="24"/>
        </w:rPr>
        <w:t>. Профсоюзы.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Pr="00A05110" w:rsidRDefault="000A0078" w:rsidP="009705B2">
      <w:pPr>
        <w:pStyle w:val="a8"/>
        <w:jc w:val="both"/>
        <w:rPr>
          <w:b/>
          <w:sz w:val="24"/>
          <w:szCs w:val="24"/>
        </w:rPr>
      </w:pPr>
      <w:r w:rsidRPr="00A05110">
        <w:rPr>
          <w:b/>
          <w:sz w:val="24"/>
          <w:szCs w:val="24"/>
        </w:rPr>
        <w:t>Фирма – главное звено рыночной экономики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 xml:space="preserve">Фирма и её цели. Экономические цели фирмы. Организационно-правовые формы предприятий. Акционерное предприятие. </w:t>
      </w:r>
      <w:proofErr w:type="spellStart"/>
      <w:r w:rsidRPr="009705B2">
        <w:rPr>
          <w:sz w:val="24"/>
          <w:szCs w:val="24"/>
        </w:rPr>
        <w:t>Франчайзинг</w:t>
      </w:r>
      <w:proofErr w:type="spellEnd"/>
      <w:r w:rsidRPr="009705B2">
        <w:rPr>
          <w:sz w:val="24"/>
          <w:szCs w:val="24"/>
        </w:rPr>
        <w:t>. Издержки производства. Постоянные и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переменные издержки. Средние и предельные издержки. Бухгалтерские и экономические издержки. Закон убывающей отдачи (доходности).</w:t>
      </w: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9705B2">
      <w:pPr>
        <w:pStyle w:val="a8"/>
        <w:jc w:val="both"/>
        <w:rPr>
          <w:sz w:val="24"/>
          <w:szCs w:val="24"/>
        </w:rPr>
      </w:pPr>
    </w:p>
    <w:p w:rsidR="000A0078" w:rsidRDefault="000A0078" w:rsidP="003E4402">
      <w:pPr>
        <w:pStyle w:val="a8"/>
        <w:jc w:val="center"/>
        <w:rPr>
          <w:b/>
          <w:sz w:val="28"/>
          <w:szCs w:val="24"/>
        </w:rPr>
      </w:pPr>
      <w:r w:rsidRPr="003E4402">
        <w:rPr>
          <w:b/>
          <w:sz w:val="28"/>
          <w:szCs w:val="24"/>
        </w:rPr>
        <w:lastRenderedPageBreak/>
        <w:t>ТЕМАТИЧЕСКОЕ ПЛАНИРОВАНИЕ</w:t>
      </w:r>
    </w:p>
    <w:p w:rsidR="000A0078" w:rsidRPr="003E4402" w:rsidRDefault="000A0078" w:rsidP="003E4402">
      <w:pPr>
        <w:pStyle w:val="a8"/>
        <w:jc w:val="center"/>
        <w:rPr>
          <w:b/>
          <w:sz w:val="28"/>
          <w:szCs w:val="24"/>
        </w:rPr>
      </w:pPr>
      <w:r w:rsidRPr="003E4402">
        <w:rPr>
          <w:b/>
          <w:sz w:val="28"/>
          <w:szCs w:val="24"/>
        </w:rPr>
        <w:t>КУРСА ЭКОНОМИКИ В 10 КЛАССЕ</w:t>
      </w:r>
    </w:p>
    <w:p w:rsidR="000A0078" w:rsidRDefault="000A0078" w:rsidP="00F96C75">
      <w:pPr>
        <w:pStyle w:val="a8"/>
        <w:jc w:val="both"/>
        <w:rPr>
          <w:sz w:val="24"/>
          <w:szCs w:val="2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213"/>
        <w:gridCol w:w="1646"/>
      </w:tblGrid>
      <w:tr w:rsidR="000A0078" w:rsidRPr="005F4C9D" w:rsidTr="005F4C9D">
        <w:trPr>
          <w:trHeight w:val="435"/>
          <w:jc w:val="center"/>
        </w:trPr>
        <w:tc>
          <w:tcPr>
            <w:tcW w:w="0" w:type="auto"/>
          </w:tcPr>
          <w:p w:rsidR="000A0078" w:rsidRPr="005F4C9D" w:rsidRDefault="000A0078" w:rsidP="005F4C9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4C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C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C9D">
              <w:rPr>
                <w:b/>
                <w:sz w:val="24"/>
                <w:szCs w:val="24"/>
              </w:rPr>
              <w:t>/</w:t>
            </w:r>
            <w:proofErr w:type="spellStart"/>
            <w:r w:rsidRPr="005F4C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A0078" w:rsidRPr="005F4C9D" w:rsidRDefault="000A0078" w:rsidP="00E3250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4C9D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0A0078" w:rsidRPr="005F4C9D" w:rsidRDefault="000A0078" w:rsidP="005F4C9D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4C9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A0078" w:rsidRPr="003E4402" w:rsidTr="005F4C9D">
        <w:trPr>
          <w:trHeight w:val="276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–</w:t>
            </w:r>
            <w:r w:rsidRPr="003E4402">
              <w:rPr>
                <w:sz w:val="24"/>
                <w:szCs w:val="24"/>
              </w:rPr>
              <w:t xml:space="preserve"> наука и практика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078" w:rsidRPr="003E4402" w:rsidTr="00060C0E">
        <w:trPr>
          <w:trHeight w:val="201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Экономическая система государства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078" w:rsidRPr="003E4402" w:rsidTr="00060C0E">
        <w:trPr>
          <w:trHeight w:val="56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Спрос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181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185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Цена и стоимость. Альтернативная стоимость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175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Конкуренция. Типы рынков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56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Доходы, расходы, сбережения. Заработная плата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0078" w:rsidRPr="003E4402" w:rsidTr="00060C0E">
        <w:trPr>
          <w:trHeight w:val="56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078" w:rsidRPr="003E4402" w:rsidTr="00060C0E">
        <w:trPr>
          <w:trHeight w:val="173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Деньги и финансы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5F4C9D">
        <w:trPr>
          <w:trHeight w:val="276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Фондовая биржа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167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Страхование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078" w:rsidRPr="003E4402" w:rsidTr="00060C0E">
        <w:trPr>
          <w:trHeight w:val="157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Рынок труда. Безработица. Профсоюзы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0078" w:rsidRPr="003E4402" w:rsidTr="00060C0E">
        <w:trPr>
          <w:trHeight w:val="161"/>
          <w:jc w:val="center"/>
        </w:trPr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A0078" w:rsidRPr="003E4402" w:rsidRDefault="000A0078" w:rsidP="005F4C9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Фирма</w:t>
            </w:r>
            <w:r>
              <w:rPr>
                <w:sz w:val="24"/>
                <w:szCs w:val="24"/>
              </w:rPr>
              <w:t xml:space="preserve"> – </w:t>
            </w:r>
            <w:r w:rsidRPr="003E4402">
              <w:rPr>
                <w:sz w:val="24"/>
                <w:szCs w:val="24"/>
              </w:rPr>
              <w:t>главное звено рыночной экономики</w:t>
            </w:r>
          </w:p>
        </w:tc>
        <w:tc>
          <w:tcPr>
            <w:tcW w:w="0" w:type="auto"/>
          </w:tcPr>
          <w:p w:rsidR="000A0078" w:rsidRPr="003E4402" w:rsidRDefault="000A0078" w:rsidP="005F4C9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0078" w:rsidRPr="00060C0E" w:rsidTr="00060C0E">
        <w:trPr>
          <w:trHeight w:val="165"/>
          <w:jc w:val="center"/>
        </w:trPr>
        <w:tc>
          <w:tcPr>
            <w:tcW w:w="0" w:type="auto"/>
            <w:gridSpan w:val="2"/>
          </w:tcPr>
          <w:p w:rsidR="000A0078" w:rsidRPr="00060C0E" w:rsidRDefault="000A0078" w:rsidP="00060C0E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060C0E">
              <w:rPr>
                <w:b/>
                <w:sz w:val="24"/>
                <w:szCs w:val="24"/>
              </w:rPr>
              <w:t>ВСЕГО: </w:t>
            </w:r>
          </w:p>
        </w:tc>
        <w:tc>
          <w:tcPr>
            <w:tcW w:w="0" w:type="auto"/>
          </w:tcPr>
          <w:p w:rsidR="000A0078" w:rsidRPr="00060C0E" w:rsidRDefault="000A0078" w:rsidP="005F4C9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0A0078" w:rsidRDefault="000A0078" w:rsidP="001864D9">
      <w:pPr>
        <w:jc w:val="both"/>
        <w:rPr>
          <w:sz w:val="28"/>
          <w:szCs w:val="28"/>
        </w:rPr>
      </w:pPr>
    </w:p>
    <w:p w:rsidR="000A0078" w:rsidRDefault="000A0078" w:rsidP="001864D9">
      <w:pPr>
        <w:jc w:val="both"/>
        <w:rPr>
          <w:sz w:val="28"/>
          <w:szCs w:val="28"/>
        </w:rPr>
        <w:sectPr w:rsidR="000A0078" w:rsidSect="005139E1">
          <w:footerReference w:type="default" r:id="rId8"/>
          <w:pgSz w:w="11906" w:h="16838"/>
          <w:pgMar w:top="993" w:right="850" w:bottom="1134" w:left="1276" w:header="708" w:footer="708" w:gutter="0"/>
          <w:pgNumType w:start="2"/>
          <w:cols w:space="708"/>
          <w:titlePg/>
          <w:docGrid w:linePitch="360"/>
        </w:sectPr>
      </w:pPr>
    </w:p>
    <w:p w:rsidR="000A0078" w:rsidRDefault="000A0078" w:rsidP="006F7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КУРСА ЭКОНОМИКИ В 10 КЛАССЕ</w:t>
      </w:r>
    </w:p>
    <w:p w:rsidR="000A0078" w:rsidRPr="00A05110" w:rsidRDefault="000A0078" w:rsidP="006F7EFC">
      <w:pPr>
        <w:jc w:val="center"/>
        <w:rPr>
          <w:b/>
          <w:sz w:val="24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992"/>
        <w:gridCol w:w="2552"/>
        <w:gridCol w:w="10489"/>
      </w:tblGrid>
      <w:tr w:rsidR="000A0078" w:rsidRPr="003E4402" w:rsidTr="0048136D">
        <w:trPr>
          <w:trHeight w:val="43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4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4402">
              <w:rPr>
                <w:sz w:val="24"/>
                <w:szCs w:val="24"/>
              </w:rPr>
              <w:t>/</w:t>
            </w:r>
            <w:proofErr w:type="spellStart"/>
            <w:r w:rsidRPr="003E44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урока</w:t>
            </w:r>
          </w:p>
        </w:tc>
      </w:tr>
      <w:tr w:rsidR="000A0078" w:rsidRPr="003E4402" w:rsidTr="0048136D">
        <w:trPr>
          <w:trHeight w:val="228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Экономика—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ука и практика (3часа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Экономика как наука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Экономика как наука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3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Факторы производства, производительность труда</w:t>
            </w:r>
          </w:p>
        </w:tc>
      </w:tr>
      <w:tr w:rsidR="000A0078" w:rsidRPr="003E4402" w:rsidTr="0048136D">
        <w:trPr>
          <w:trHeight w:val="36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3E4402">
        <w:trPr>
          <w:trHeight w:val="123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09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7.       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2. Экон</w:t>
            </w:r>
            <w:r>
              <w:rPr>
                <w:sz w:val="24"/>
                <w:szCs w:val="24"/>
              </w:rPr>
              <w:t>омическая система государства (3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Экономическая система. Исторические типы экономических систем</w:t>
            </w:r>
          </w:p>
        </w:tc>
      </w:tr>
      <w:tr w:rsidR="000A0078" w:rsidRPr="003E4402" w:rsidTr="0048136D">
        <w:trPr>
          <w:trHeight w:val="6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8.       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499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9.       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279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noWrap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Смешанная экономика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noWrap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23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Повторительно-обобщающий урок по теме «Экономические системы»</w:t>
            </w:r>
          </w:p>
        </w:tc>
      </w:tr>
      <w:tr w:rsidR="000A0078" w:rsidRPr="003E4402" w:rsidTr="0048136D">
        <w:trPr>
          <w:trHeight w:val="60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Спрос (2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Понятие о рынке. Спрос и его содержание</w:t>
            </w:r>
          </w:p>
        </w:tc>
      </w:tr>
      <w:tr w:rsidR="000A0078" w:rsidRPr="003E4402" w:rsidTr="0048136D">
        <w:trPr>
          <w:trHeight w:val="6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Величина спроса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1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Предложение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Объем предложения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19.   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noWrap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Равновесная цена. Эластичность предложения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21.   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22.   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Повторительно-обобщающий урок по теме «Спрос и предложение»</w:t>
            </w:r>
          </w:p>
        </w:tc>
      </w:tr>
      <w:tr w:rsidR="000A0078" w:rsidRPr="003E4402" w:rsidTr="0048136D">
        <w:trPr>
          <w:trHeight w:val="643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5. Цена и стоимо</w:t>
            </w:r>
            <w:r>
              <w:rPr>
                <w:sz w:val="24"/>
                <w:szCs w:val="24"/>
              </w:rPr>
              <w:t>сть. Альтернативная стоимость (2</w:t>
            </w:r>
            <w:r w:rsidRPr="003E4402">
              <w:rPr>
                <w:sz w:val="24"/>
                <w:szCs w:val="24"/>
              </w:rPr>
              <w:t xml:space="preserve"> часа)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Цена товара. Функции цен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Ценовой механизм. Стоимость товара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69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Альтернативная стоимость. Добавленная стоимость</w:t>
            </w:r>
          </w:p>
        </w:tc>
      </w:tr>
      <w:tr w:rsidR="000A0078" w:rsidRPr="003E4402" w:rsidTr="0048136D">
        <w:trPr>
          <w:trHeight w:val="56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6. Конкуренция. Типы рынков (2</w:t>
            </w:r>
            <w:r w:rsidRPr="003E4402">
              <w:rPr>
                <w:sz w:val="24"/>
                <w:szCs w:val="24"/>
              </w:rPr>
              <w:t xml:space="preserve"> часа)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Понятие конкуренции, ее сущность</w:t>
            </w:r>
          </w:p>
        </w:tc>
      </w:tr>
      <w:tr w:rsidR="000A0078" w:rsidRPr="003E4402" w:rsidTr="0048136D">
        <w:trPr>
          <w:trHeight w:val="42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Рыночные структуры. Модели современного рынка</w:t>
            </w:r>
          </w:p>
        </w:tc>
      </w:tr>
      <w:tr w:rsidR="000A0078" w:rsidRPr="003E4402" w:rsidTr="0048136D">
        <w:trPr>
          <w:trHeight w:val="32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29.   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8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Несовершенная конкуренция. Антимонопольная политика</w:t>
            </w:r>
          </w:p>
        </w:tc>
      </w:tr>
      <w:tr w:rsidR="000A0078" w:rsidRPr="003E4402" w:rsidTr="0048136D">
        <w:trPr>
          <w:trHeight w:val="57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Тема 7. Доходы, расходы, </w:t>
            </w:r>
            <w:r>
              <w:rPr>
                <w:sz w:val="24"/>
                <w:szCs w:val="24"/>
              </w:rPr>
              <w:t>сбережения. Заработная плата (5</w:t>
            </w:r>
            <w:r w:rsidRPr="003E4402">
              <w:rPr>
                <w:sz w:val="24"/>
                <w:szCs w:val="24"/>
              </w:rPr>
              <w:t xml:space="preserve"> часов)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Доходы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Расходы. Закон </w:t>
            </w:r>
            <w:proofErr w:type="spellStart"/>
            <w:r w:rsidRPr="003E4402">
              <w:rPr>
                <w:sz w:val="24"/>
                <w:szCs w:val="24"/>
              </w:rPr>
              <w:t>Энгеля</w:t>
            </w:r>
            <w:proofErr w:type="spellEnd"/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Сбережения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Заработная плата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39.   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Заработная плата</w:t>
            </w:r>
          </w:p>
        </w:tc>
      </w:tr>
      <w:tr w:rsidR="000A0078" w:rsidRPr="003E4402" w:rsidTr="003E4402">
        <w:trPr>
          <w:trHeight w:val="44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Повторительно-обобщающий урок по теме «Доходы и расходы»</w:t>
            </w:r>
          </w:p>
        </w:tc>
      </w:tr>
      <w:tr w:rsidR="000A0078" w:rsidRPr="003E4402" w:rsidTr="0048136D">
        <w:trPr>
          <w:trHeight w:val="52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 xml:space="preserve">. Банки и банковская система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Банки. Формирование банковской системы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Кредиты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43.   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44.   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Депозиты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Деньги и финансы (2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Происхождение и функции денег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49.   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Денежная масса М</w:t>
            </w:r>
            <w:proofErr w:type="gramStart"/>
            <w:r w:rsidRPr="003E4402">
              <w:rPr>
                <w:sz w:val="24"/>
                <w:szCs w:val="24"/>
              </w:rPr>
              <w:t>1</w:t>
            </w:r>
            <w:proofErr w:type="gramEnd"/>
            <w:r w:rsidRPr="003E4402">
              <w:rPr>
                <w:sz w:val="24"/>
                <w:szCs w:val="24"/>
              </w:rPr>
              <w:t>. Денежный рынок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3E4402">
        <w:trPr>
          <w:trHeight w:val="83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Фондовая биржа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2</w:t>
            </w:r>
            <w:r w:rsidRPr="003E4402">
              <w:rPr>
                <w:sz w:val="24"/>
                <w:szCs w:val="24"/>
              </w:rPr>
              <w:t xml:space="preserve"> часа)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Фондовые биржи, их деятельность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Фондовый рынок (рынок ценных бумаг). Внебиржевой рынок ценных бумаг</w:t>
            </w: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11. Страхование (2 ч)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Страхование и страховые услуги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Страхование и страховые услуги</w:t>
            </w:r>
          </w:p>
        </w:tc>
      </w:tr>
      <w:tr w:rsidR="000A0078" w:rsidRPr="003E4402" w:rsidTr="0048136D">
        <w:trPr>
          <w:trHeight w:val="261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Тема 12. Рынок т</w:t>
            </w:r>
            <w:r>
              <w:rPr>
                <w:sz w:val="24"/>
                <w:szCs w:val="24"/>
              </w:rPr>
              <w:t>руда. Безработица. Профсоюзы  (3</w:t>
            </w:r>
            <w:r w:rsidRPr="003E4402">
              <w:rPr>
                <w:sz w:val="24"/>
                <w:szCs w:val="24"/>
              </w:rPr>
              <w:t xml:space="preserve"> ч)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Труд и рынок рабочей силы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59.   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Труд и рынок рабочей силы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60.   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Безработица. Профсоюзы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61.   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62.   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547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63.   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Тема 13. Фирма— </w:t>
            </w:r>
            <w:proofErr w:type="gramStart"/>
            <w:r w:rsidRPr="003E4402">
              <w:rPr>
                <w:sz w:val="24"/>
                <w:szCs w:val="24"/>
              </w:rPr>
              <w:t>гл</w:t>
            </w:r>
            <w:proofErr w:type="gramEnd"/>
            <w:r w:rsidRPr="003E4402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ное звено рыночной экономики ( 4 часа</w:t>
            </w:r>
            <w:r w:rsidRPr="003E4402">
              <w:rPr>
                <w:sz w:val="24"/>
                <w:szCs w:val="24"/>
              </w:rPr>
              <w:t>)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Фирмы и их задачи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64.   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65.   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Акционерное предприятие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66.   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67.   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Факторный доход. Прибыль, издержки, инвестиции</w:t>
            </w:r>
          </w:p>
        </w:tc>
      </w:tr>
      <w:tr w:rsidR="000A0078" w:rsidRPr="003E4402" w:rsidTr="0048136D">
        <w:trPr>
          <w:trHeight w:val="63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68.   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</w:tr>
      <w:tr w:rsidR="000A0078" w:rsidRPr="003E4402" w:rsidTr="0048136D">
        <w:trPr>
          <w:trHeight w:val="350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69.   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Повторительно-обобщающий урок по теме «Фирма»</w:t>
            </w:r>
          </w:p>
        </w:tc>
      </w:tr>
      <w:tr w:rsidR="000A0078" w:rsidRPr="003E4402" w:rsidTr="0048136D">
        <w:trPr>
          <w:trHeight w:val="315"/>
        </w:trPr>
        <w:tc>
          <w:tcPr>
            <w:tcW w:w="866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  </w:t>
            </w:r>
          </w:p>
        </w:tc>
        <w:tc>
          <w:tcPr>
            <w:tcW w:w="992" w:type="dxa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10489" w:type="dxa"/>
            <w:vAlign w:val="center"/>
          </w:tcPr>
          <w:p w:rsidR="000A0078" w:rsidRPr="003E4402" w:rsidRDefault="000A00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Итоговое повторение по курсу «Экономика»</w:t>
            </w:r>
          </w:p>
        </w:tc>
      </w:tr>
    </w:tbl>
    <w:p w:rsidR="000A0078" w:rsidRPr="00EA36C6" w:rsidRDefault="000A0078" w:rsidP="009705B2">
      <w:pPr>
        <w:jc w:val="both"/>
        <w:rPr>
          <w:sz w:val="28"/>
          <w:szCs w:val="28"/>
        </w:rPr>
      </w:pPr>
    </w:p>
    <w:sectPr w:rsidR="000A0078" w:rsidRPr="00EA36C6" w:rsidSect="00DF62D1">
      <w:pgSz w:w="16838" w:h="11906" w:orient="landscape"/>
      <w:pgMar w:top="1276" w:right="992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78" w:rsidRDefault="000A0078" w:rsidP="00A86827">
      <w:r>
        <w:separator/>
      </w:r>
    </w:p>
  </w:endnote>
  <w:endnote w:type="continuationSeparator" w:id="0">
    <w:p w:rsidR="000A0078" w:rsidRDefault="000A0078" w:rsidP="00A8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78" w:rsidRDefault="00843FB0">
    <w:pPr>
      <w:pStyle w:val="ab"/>
      <w:jc w:val="center"/>
    </w:pPr>
    <w:fldSimple w:instr="PAGE   \* MERGEFORMAT">
      <w:r w:rsidR="00BE5ABB">
        <w:rPr>
          <w:noProof/>
        </w:rPr>
        <w:t>3</w:t>
      </w:r>
    </w:fldSimple>
  </w:p>
  <w:p w:rsidR="000A0078" w:rsidRDefault="000A00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78" w:rsidRDefault="000A0078" w:rsidP="00A86827">
      <w:r>
        <w:separator/>
      </w:r>
    </w:p>
  </w:footnote>
  <w:footnote w:type="continuationSeparator" w:id="0">
    <w:p w:rsidR="000A0078" w:rsidRDefault="000A0078" w:rsidP="00A86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C9"/>
    <w:multiLevelType w:val="hybridMultilevel"/>
    <w:tmpl w:val="674065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41300"/>
    <w:multiLevelType w:val="hybridMultilevel"/>
    <w:tmpl w:val="2D2C3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C7556"/>
    <w:multiLevelType w:val="hybridMultilevel"/>
    <w:tmpl w:val="4AFA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F61C3"/>
    <w:multiLevelType w:val="hybridMultilevel"/>
    <w:tmpl w:val="A2B0B7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366"/>
    <w:multiLevelType w:val="hybridMultilevel"/>
    <w:tmpl w:val="364415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03FD9"/>
    <w:multiLevelType w:val="hybridMultilevel"/>
    <w:tmpl w:val="6BC495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C5764"/>
    <w:multiLevelType w:val="hybridMultilevel"/>
    <w:tmpl w:val="739A7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545F60"/>
    <w:multiLevelType w:val="hybridMultilevel"/>
    <w:tmpl w:val="E54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5D7F8D"/>
    <w:multiLevelType w:val="hybridMultilevel"/>
    <w:tmpl w:val="82E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521FA"/>
    <w:multiLevelType w:val="hybridMultilevel"/>
    <w:tmpl w:val="4A6C60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B4CF5"/>
    <w:multiLevelType w:val="hybridMultilevel"/>
    <w:tmpl w:val="674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E2408"/>
    <w:multiLevelType w:val="hybridMultilevel"/>
    <w:tmpl w:val="08CCD69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CCC778D"/>
    <w:multiLevelType w:val="hybridMultilevel"/>
    <w:tmpl w:val="7B98D4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B63EB"/>
    <w:multiLevelType w:val="singleLevel"/>
    <w:tmpl w:val="4DA422CC"/>
    <w:lvl w:ilvl="0">
      <w:start w:val="1"/>
      <w:numFmt w:val="decimal"/>
      <w:lvlText w:val="%1)"/>
      <w:legacy w:legacy="1" w:legacySpace="0" w:legacyIndent="225"/>
      <w:lvlJc w:val="left"/>
      <w:pPr>
        <w:ind w:left="284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52BC3BFC"/>
    <w:multiLevelType w:val="multilevel"/>
    <w:tmpl w:val="FE2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EB3C84"/>
    <w:multiLevelType w:val="hybridMultilevel"/>
    <w:tmpl w:val="30D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A4B77"/>
    <w:multiLevelType w:val="hybridMultilevel"/>
    <w:tmpl w:val="8E5269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61C09"/>
    <w:multiLevelType w:val="hybridMultilevel"/>
    <w:tmpl w:val="6DF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A4C59"/>
    <w:multiLevelType w:val="hybridMultilevel"/>
    <w:tmpl w:val="B9D6D6B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17EEC"/>
    <w:multiLevelType w:val="hybridMultilevel"/>
    <w:tmpl w:val="D0B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B00DA"/>
    <w:multiLevelType w:val="hybridMultilevel"/>
    <w:tmpl w:val="3B3CF4B8"/>
    <w:lvl w:ilvl="0" w:tplc="CB7CE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E55A7B"/>
    <w:multiLevelType w:val="hybridMultilevel"/>
    <w:tmpl w:val="A4A82E78"/>
    <w:lvl w:ilvl="0" w:tplc="13982F80">
      <w:start w:val="1"/>
      <w:numFmt w:val="decimal"/>
      <w:lvlText w:val="%1)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8A592E"/>
    <w:multiLevelType w:val="hybridMultilevel"/>
    <w:tmpl w:val="274A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2730B1"/>
    <w:multiLevelType w:val="hybridMultilevel"/>
    <w:tmpl w:val="E5A45F0E"/>
    <w:lvl w:ilvl="0" w:tplc="E4C61D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87E53D4"/>
    <w:multiLevelType w:val="hybridMultilevel"/>
    <w:tmpl w:val="5C2209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28"/>
  </w:num>
  <w:num w:numId="6">
    <w:abstractNumId w:val="13"/>
  </w:num>
  <w:num w:numId="7">
    <w:abstractNumId w:val="1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24"/>
  </w:num>
  <w:num w:numId="12">
    <w:abstractNumId w:val="9"/>
  </w:num>
  <w:num w:numId="13">
    <w:abstractNumId w:val="8"/>
  </w:num>
  <w:num w:numId="14">
    <w:abstractNumId w:val="19"/>
  </w:num>
  <w:num w:numId="15">
    <w:abstractNumId w:val="23"/>
  </w:num>
  <w:num w:numId="16">
    <w:abstractNumId w:val="3"/>
  </w:num>
  <w:num w:numId="17">
    <w:abstractNumId w:val="25"/>
  </w:num>
  <w:num w:numId="18">
    <w:abstractNumId w:val="15"/>
  </w:num>
  <w:num w:numId="19">
    <w:abstractNumId w:val="27"/>
  </w:num>
  <w:num w:numId="20">
    <w:abstractNumId w:val="0"/>
  </w:num>
  <w:num w:numId="21">
    <w:abstractNumId w:val="22"/>
  </w:num>
  <w:num w:numId="22">
    <w:abstractNumId w:val="21"/>
  </w:num>
  <w:num w:numId="23">
    <w:abstractNumId w:val="26"/>
  </w:num>
  <w:num w:numId="24">
    <w:abstractNumId w:val="16"/>
  </w:num>
  <w:num w:numId="25">
    <w:abstractNumId w:val="4"/>
  </w:num>
  <w:num w:numId="26">
    <w:abstractNumId w:val="29"/>
  </w:num>
  <w:num w:numId="27">
    <w:abstractNumId w:val="20"/>
  </w:num>
  <w:num w:numId="28">
    <w:abstractNumId w:val="10"/>
  </w:num>
  <w:num w:numId="29">
    <w:abstractNumId w:val="2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49"/>
    <w:rsid w:val="00041954"/>
    <w:rsid w:val="00051FD7"/>
    <w:rsid w:val="00060BA2"/>
    <w:rsid w:val="00060C0E"/>
    <w:rsid w:val="00064A99"/>
    <w:rsid w:val="00085330"/>
    <w:rsid w:val="00086F3A"/>
    <w:rsid w:val="000A0078"/>
    <w:rsid w:val="000B6B1E"/>
    <w:rsid w:val="000D390E"/>
    <w:rsid w:val="000D7ACC"/>
    <w:rsid w:val="001350FD"/>
    <w:rsid w:val="00143C69"/>
    <w:rsid w:val="001627E2"/>
    <w:rsid w:val="00170A89"/>
    <w:rsid w:val="001864D9"/>
    <w:rsid w:val="00196451"/>
    <w:rsid w:val="001C3B86"/>
    <w:rsid w:val="001C3D10"/>
    <w:rsid w:val="001E6060"/>
    <w:rsid w:val="001E7F89"/>
    <w:rsid w:val="00203A4A"/>
    <w:rsid w:val="00205E4E"/>
    <w:rsid w:val="002220E6"/>
    <w:rsid w:val="002333F0"/>
    <w:rsid w:val="00246010"/>
    <w:rsid w:val="00251677"/>
    <w:rsid w:val="0026770C"/>
    <w:rsid w:val="00281005"/>
    <w:rsid w:val="002A0D65"/>
    <w:rsid w:val="002B2254"/>
    <w:rsid w:val="002B62AB"/>
    <w:rsid w:val="002B7BDD"/>
    <w:rsid w:val="00303FC9"/>
    <w:rsid w:val="00362424"/>
    <w:rsid w:val="00375DAE"/>
    <w:rsid w:val="00375E38"/>
    <w:rsid w:val="003867AE"/>
    <w:rsid w:val="003A0D2E"/>
    <w:rsid w:val="003E42CB"/>
    <w:rsid w:val="003E4402"/>
    <w:rsid w:val="003F3EB5"/>
    <w:rsid w:val="003F7A0A"/>
    <w:rsid w:val="00406E9A"/>
    <w:rsid w:val="0044726D"/>
    <w:rsid w:val="00476F1B"/>
    <w:rsid w:val="0048136D"/>
    <w:rsid w:val="00492819"/>
    <w:rsid w:val="0049319C"/>
    <w:rsid w:val="004F095A"/>
    <w:rsid w:val="005025F9"/>
    <w:rsid w:val="005049EB"/>
    <w:rsid w:val="005139E1"/>
    <w:rsid w:val="005366B4"/>
    <w:rsid w:val="00537983"/>
    <w:rsid w:val="005538BF"/>
    <w:rsid w:val="005548F4"/>
    <w:rsid w:val="005604ED"/>
    <w:rsid w:val="0058414A"/>
    <w:rsid w:val="00591349"/>
    <w:rsid w:val="005C2864"/>
    <w:rsid w:val="005E7779"/>
    <w:rsid w:val="005F4C9D"/>
    <w:rsid w:val="00602791"/>
    <w:rsid w:val="00652C94"/>
    <w:rsid w:val="00666800"/>
    <w:rsid w:val="00692B4F"/>
    <w:rsid w:val="006A16AC"/>
    <w:rsid w:val="006B69AE"/>
    <w:rsid w:val="006D525D"/>
    <w:rsid w:val="006D60A5"/>
    <w:rsid w:val="006F4CE4"/>
    <w:rsid w:val="006F7EFC"/>
    <w:rsid w:val="007016C7"/>
    <w:rsid w:val="00704484"/>
    <w:rsid w:val="007216DA"/>
    <w:rsid w:val="00724458"/>
    <w:rsid w:val="007469F0"/>
    <w:rsid w:val="00774807"/>
    <w:rsid w:val="00795109"/>
    <w:rsid w:val="007E5323"/>
    <w:rsid w:val="007F0396"/>
    <w:rsid w:val="007F61B9"/>
    <w:rsid w:val="008023E4"/>
    <w:rsid w:val="00806378"/>
    <w:rsid w:val="00810DE7"/>
    <w:rsid w:val="00826178"/>
    <w:rsid w:val="008366DA"/>
    <w:rsid w:val="00843FB0"/>
    <w:rsid w:val="00851684"/>
    <w:rsid w:val="00867EB0"/>
    <w:rsid w:val="00896A5B"/>
    <w:rsid w:val="008B29E6"/>
    <w:rsid w:val="008C2E17"/>
    <w:rsid w:val="009025F0"/>
    <w:rsid w:val="009377A5"/>
    <w:rsid w:val="00943962"/>
    <w:rsid w:val="009705B2"/>
    <w:rsid w:val="00980EF4"/>
    <w:rsid w:val="00992697"/>
    <w:rsid w:val="009961A3"/>
    <w:rsid w:val="009A090B"/>
    <w:rsid w:val="009A56E0"/>
    <w:rsid w:val="009D7D34"/>
    <w:rsid w:val="009E0617"/>
    <w:rsid w:val="009F41DA"/>
    <w:rsid w:val="009F53AA"/>
    <w:rsid w:val="00A024D0"/>
    <w:rsid w:val="00A05110"/>
    <w:rsid w:val="00A059FC"/>
    <w:rsid w:val="00A0602A"/>
    <w:rsid w:val="00A3398F"/>
    <w:rsid w:val="00A34C68"/>
    <w:rsid w:val="00A74E09"/>
    <w:rsid w:val="00A86827"/>
    <w:rsid w:val="00AC716A"/>
    <w:rsid w:val="00AC7C0F"/>
    <w:rsid w:val="00AF6690"/>
    <w:rsid w:val="00B11335"/>
    <w:rsid w:val="00B413F0"/>
    <w:rsid w:val="00B424D9"/>
    <w:rsid w:val="00B517BF"/>
    <w:rsid w:val="00B6042D"/>
    <w:rsid w:val="00B726A9"/>
    <w:rsid w:val="00BA29EA"/>
    <w:rsid w:val="00BD023A"/>
    <w:rsid w:val="00BE5ABB"/>
    <w:rsid w:val="00C11F0D"/>
    <w:rsid w:val="00C1632A"/>
    <w:rsid w:val="00C21B3C"/>
    <w:rsid w:val="00C40BAD"/>
    <w:rsid w:val="00C44C8A"/>
    <w:rsid w:val="00C50D35"/>
    <w:rsid w:val="00C54F52"/>
    <w:rsid w:val="00C60654"/>
    <w:rsid w:val="00C7142D"/>
    <w:rsid w:val="00C71978"/>
    <w:rsid w:val="00C72A9B"/>
    <w:rsid w:val="00C80477"/>
    <w:rsid w:val="00CD02A7"/>
    <w:rsid w:val="00D279DA"/>
    <w:rsid w:val="00D3660C"/>
    <w:rsid w:val="00D60D1A"/>
    <w:rsid w:val="00D6160F"/>
    <w:rsid w:val="00D71557"/>
    <w:rsid w:val="00D73FBC"/>
    <w:rsid w:val="00D77E3D"/>
    <w:rsid w:val="00D92832"/>
    <w:rsid w:val="00DA55B5"/>
    <w:rsid w:val="00DA67A4"/>
    <w:rsid w:val="00DB4ADA"/>
    <w:rsid w:val="00DC3719"/>
    <w:rsid w:val="00DF62D1"/>
    <w:rsid w:val="00E05ED1"/>
    <w:rsid w:val="00E10994"/>
    <w:rsid w:val="00E13395"/>
    <w:rsid w:val="00E3250F"/>
    <w:rsid w:val="00E43338"/>
    <w:rsid w:val="00E83E70"/>
    <w:rsid w:val="00E9170F"/>
    <w:rsid w:val="00E91BC4"/>
    <w:rsid w:val="00E93A5D"/>
    <w:rsid w:val="00E93FCA"/>
    <w:rsid w:val="00EA0878"/>
    <w:rsid w:val="00EA2547"/>
    <w:rsid w:val="00EA36C6"/>
    <w:rsid w:val="00EB0CFC"/>
    <w:rsid w:val="00EB6BB5"/>
    <w:rsid w:val="00ED0AD9"/>
    <w:rsid w:val="00EE4FB4"/>
    <w:rsid w:val="00EE7005"/>
    <w:rsid w:val="00EE76B7"/>
    <w:rsid w:val="00EF5586"/>
    <w:rsid w:val="00EF7393"/>
    <w:rsid w:val="00F265E9"/>
    <w:rsid w:val="00F32608"/>
    <w:rsid w:val="00F652AB"/>
    <w:rsid w:val="00F94DC3"/>
    <w:rsid w:val="00F96C75"/>
    <w:rsid w:val="00FC1C1D"/>
    <w:rsid w:val="00FC615A"/>
    <w:rsid w:val="00FC7AA6"/>
    <w:rsid w:val="00FF014E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1C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52C9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52C9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52C9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652C94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C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2C94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2C94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2C94"/>
    <w:rPr>
      <w:rFonts w:ascii="Cambria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2C94"/>
    <w:rPr>
      <w:rFonts w:ascii="Cambria" w:hAnsi="Cambria" w:cs="Times New Roman"/>
      <w:color w:val="365F91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91349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13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913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591349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5049EB"/>
    <w:rPr>
      <w:rFonts w:ascii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locked/>
    <w:rsid w:val="005049EB"/>
    <w:rPr>
      <w:rFonts w:ascii="Arial" w:hAnsi="Arial" w:cs="Aria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49EB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="Calibri" w:hAnsi="Arial" w:cs="Arial"/>
      <w:lang w:eastAsia="en-US"/>
    </w:rPr>
  </w:style>
  <w:style w:type="paragraph" w:customStyle="1" w:styleId="11">
    <w:name w:val="Основной текст1"/>
    <w:basedOn w:val="a"/>
    <w:link w:val="a7"/>
    <w:uiPriority w:val="99"/>
    <w:rsid w:val="005049EB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="Calibri" w:hAnsi="Arial" w:cs="Arial"/>
      <w:lang w:eastAsia="en-US"/>
    </w:rPr>
  </w:style>
  <w:style w:type="character" w:customStyle="1" w:styleId="210pt">
    <w:name w:val="Основной текст (2) + 10 pt"/>
    <w:aliases w:val="Не полужирный"/>
    <w:basedOn w:val="a0"/>
    <w:uiPriority w:val="99"/>
    <w:rsid w:val="005049EB"/>
    <w:rPr>
      <w:rFonts w:cs="Times New Roman"/>
      <w:b/>
      <w:bCs/>
      <w:sz w:val="20"/>
      <w:szCs w:val="20"/>
      <w:shd w:val="clear" w:color="auto" w:fill="FFFFFF"/>
    </w:rPr>
  </w:style>
  <w:style w:type="paragraph" w:styleId="a8">
    <w:name w:val="No Spacing"/>
    <w:uiPriority w:val="99"/>
    <w:qFormat/>
    <w:rsid w:val="00A86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rsid w:val="00A86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8682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86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8682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EE70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7005"/>
    <w:rPr>
      <w:rFonts w:ascii="Tahoma" w:hAnsi="Tahoma" w:cs="Tahoma"/>
      <w:sz w:val="16"/>
      <w:szCs w:val="16"/>
      <w:lang w:eastAsia="ru-RU"/>
    </w:rPr>
  </w:style>
  <w:style w:type="character" w:customStyle="1" w:styleId="c20">
    <w:name w:val="c20"/>
    <w:basedOn w:val="a0"/>
    <w:uiPriority w:val="99"/>
    <w:rsid w:val="00EE76B7"/>
    <w:rPr>
      <w:rFonts w:cs="Times New Roman"/>
    </w:rPr>
  </w:style>
  <w:style w:type="character" w:customStyle="1" w:styleId="c24">
    <w:name w:val="c24"/>
    <w:basedOn w:val="a0"/>
    <w:uiPriority w:val="99"/>
    <w:rsid w:val="00B6042D"/>
    <w:rPr>
      <w:rFonts w:cs="Times New Roman"/>
    </w:rPr>
  </w:style>
  <w:style w:type="paragraph" w:customStyle="1" w:styleId="c10">
    <w:name w:val="c10"/>
    <w:basedOn w:val="a"/>
    <w:uiPriority w:val="99"/>
    <w:rsid w:val="00B60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uiPriority w:val="99"/>
    <w:rsid w:val="00EE4FB4"/>
    <w:rPr>
      <w:rFonts w:cs="Times New Roman"/>
    </w:rPr>
  </w:style>
  <w:style w:type="paragraph" w:styleId="af">
    <w:name w:val="List Paragraph"/>
    <w:basedOn w:val="a"/>
    <w:uiPriority w:val="99"/>
    <w:qFormat/>
    <w:rsid w:val="00C50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ubtle Emphasis"/>
    <w:basedOn w:val="a0"/>
    <w:uiPriority w:val="99"/>
    <w:qFormat/>
    <w:rsid w:val="00FC1C1D"/>
    <w:rPr>
      <w:rFonts w:cs="Times New Roman"/>
      <w:i/>
      <w:iCs/>
      <w:color w:val="808080"/>
    </w:rPr>
  </w:style>
  <w:style w:type="character" w:styleId="af1">
    <w:name w:val="Book Title"/>
    <w:basedOn w:val="a0"/>
    <w:uiPriority w:val="99"/>
    <w:qFormat/>
    <w:rsid w:val="00FC1C1D"/>
    <w:rPr>
      <w:rFonts w:cs="Times New Roman"/>
      <w:b/>
      <w:bCs/>
      <w:smallCaps/>
      <w:spacing w:val="5"/>
    </w:rPr>
  </w:style>
  <w:style w:type="table" w:customStyle="1" w:styleId="12">
    <w:name w:val="Сетка таблицы12"/>
    <w:uiPriority w:val="99"/>
    <w:rsid w:val="00602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602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3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94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6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6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3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93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6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6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6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2571</Words>
  <Characters>19285</Characters>
  <Application>Microsoft Office Word</Application>
  <DocSecurity>0</DocSecurity>
  <Lines>160</Lines>
  <Paragraphs>43</Paragraphs>
  <ScaleCrop>false</ScaleCrop>
  <Company>Microsoft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2018-08-30T13:48:00Z</cp:lastPrinted>
  <dcterms:created xsi:type="dcterms:W3CDTF">2018-08-31T18:09:00Z</dcterms:created>
  <dcterms:modified xsi:type="dcterms:W3CDTF">2019-10-13T14:19:00Z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49203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