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5" w:rsidRPr="00D93655" w:rsidRDefault="00D93655" w:rsidP="00D93655">
      <w:pPr>
        <w:jc w:val="center"/>
        <w:rPr>
          <w:rFonts w:ascii="Times New Roman" w:hAnsi="Times New Roman"/>
          <w:b/>
          <w:sz w:val="28"/>
          <w:szCs w:val="28"/>
        </w:rPr>
      </w:pPr>
      <w:r w:rsidRPr="00D93655">
        <w:rPr>
          <w:rFonts w:ascii="Times New Roman" w:hAnsi="Times New Roman"/>
          <w:b/>
          <w:sz w:val="28"/>
          <w:szCs w:val="28"/>
        </w:rPr>
        <w:t>Аннотация к рабочей программе "По страницам детских книг"</w:t>
      </w:r>
    </w:p>
    <w:p w:rsidR="00D93655" w:rsidRPr="004646DE" w:rsidRDefault="00D93655" w:rsidP="00D93655">
      <w:pPr>
        <w:spacing w:after="0" w:line="237" w:lineRule="auto"/>
        <w:ind w:left="7" w:right="20" w:firstLine="710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Данный курс разработан в соответствии с программой специальных (коррекционных) образовательных учреждений VIII вида, 1-4 классы. Под редакцией </w:t>
      </w:r>
      <w:proofErr w:type="spellStart"/>
      <w:r w:rsidRPr="004646DE">
        <w:rPr>
          <w:rFonts w:ascii="Times New Roman" w:hAnsi="Times New Roman" w:cs="Arial"/>
          <w:sz w:val="28"/>
          <w:szCs w:val="20"/>
        </w:rPr>
        <w:t>д</w:t>
      </w:r>
      <w:proofErr w:type="spellEnd"/>
      <w:r w:rsidRPr="004646DE">
        <w:rPr>
          <w:rFonts w:ascii="Times New Roman" w:hAnsi="Times New Roman" w:cs="Arial"/>
          <w:sz w:val="28"/>
          <w:szCs w:val="20"/>
        </w:rPr>
        <w:t xml:space="preserve"> п. н. Воронковой В. В. Москва «Просвещение» 2010 г. Содержание и темы уроков </w:t>
      </w:r>
      <w:proofErr w:type="spellStart"/>
      <w:r w:rsidRPr="004646DE">
        <w:rPr>
          <w:rFonts w:ascii="Times New Roman" w:hAnsi="Times New Roman" w:cs="Arial"/>
          <w:sz w:val="28"/>
          <w:szCs w:val="20"/>
        </w:rPr>
        <w:t>коррелируются</w:t>
      </w:r>
      <w:proofErr w:type="spellEnd"/>
      <w:r w:rsidRPr="004646DE">
        <w:rPr>
          <w:rFonts w:ascii="Times New Roman" w:hAnsi="Times New Roman" w:cs="Arial"/>
          <w:sz w:val="28"/>
          <w:szCs w:val="20"/>
        </w:rPr>
        <w:t xml:space="preserve"> материалом учебников.</w:t>
      </w:r>
    </w:p>
    <w:p w:rsidR="00D93655" w:rsidRPr="004646DE" w:rsidRDefault="00D93655" w:rsidP="00D93655">
      <w:pPr>
        <w:spacing w:after="0" w:line="295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234" w:lineRule="auto"/>
        <w:ind w:left="7" w:right="20" w:firstLine="710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Ч</w:t>
      </w:r>
      <w:r w:rsidRPr="004646DE">
        <w:rPr>
          <w:rFonts w:ascii="Times New Roman" w:hAnsi="Times New Roman" w:cs="Arial"/>
          <w:sz w:val="28"/>
          <w:szCs w:val="20"/>
        </w:rPr>
        <w:t>тение занимает определенное место в системе учебно-воспитательной работы с умственно отсталыми учащимися, начиная с младших классов. В учебной программе по русскому языку для специальных (коррекционных) школ</w:t>
      </w:r>
    </w:p>
    <w:p w:rsidR="00D93655" w:rsidRPr="004646DE" w:rsidRDefault="00D93655" w:rsidP="00D93655">
      <w:pPr>
        <w:spacing w:after="0" w:line="16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1"/>
        </w:numPr>
        <w:tabs>
          <w:tab w:val="left" w:pos="247"/>
        </w:tabs>
        <w:spacing w:after="0" w:line="235" w:lineRule="auto"/>
        <w:ind w:left="7" w:right="40" w:hanging="7"/>
        <w:rPr>
          <w:rFonts w:ascii="Times New Roman" w:hAnsi="Times New Roman" w:cs="Arial"/>
          <w:sz w:val="28"/>
          <w:szCs w:val="20"/>
        </w:rPr>
      </w:pPr>
      <w:proofErr w:type="gramStart"/>
      <w:r w:rsidRPr="004646DE">
        <w:rPr>
          <w:rFonts w:ascii="Times New Roman" w:hAnsi="Times New Roman" w:cs="Arial"/>
          <w:sz w:val="28"/>
          <w:szCs w:val="20"/>
        </w:rPr>
        <w:t>рамках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внеклассного чтения предполагается самостоятельное чтение школьниками книг, газет, журналов, обсуждение прочитанного, составление отзыва о прочитанной книге, статье, введение дневника или стенда </w:t>
      </w:r>
      <w:r>
        <w:rPr>
          <w:rFonts w:ascii="Times New Roman" w:hAnsi="Times New Roman" w:cs="Arial"/>
          <w:sz w:val="28"/>
          <w:szCs w:val="20"/>
        </w:rPr>
        <w:t>по</w:t>
      </w:r>
      <w:r w:rsidRPr="004646DE">
        <w:rPr>
          <w:rFonts w:ascii="Times New Roman" w:hAnsi="Times New Roman" w:cs="Arial"/>
          <w:sz w:val="28"/>
          <w:szCs w:val="20"/>
        </w:rPr>
        <w:t xml:space="preserve"> чтени</w:t>
      </w:r>
      <w:r>
        <w:rPr>
          <w:rFonts w:ascii="Times New Roman" w:hAnsi="Times New Roman" w:cs="Arial"/>
          <w:sz w:val="28"/>
          <w:szCs w:val="20"/>
        </w:rPr>
        <w:t>ю</w:t>
      </w:r>
      <w:r w:rsidRPr="004646DE">
        <w:rPr>
          <w:rFonts w:ascii="Times New Roman" w:hAnsi="Times New Roman" w:cs="Arial"/>
          <w:sz w:val="28"/>
          <w:szCs w:val="20"/>
        </w:rPr>
        <w:t>.</w:t>
      </w:r>
    </w:p>
    <w:p w:rsidR="00D93655" w:rsidRPr="004646DE" w:rsidRDefault="00D93655" w:rsidP="00D93655">
      <w:pPr>
        <w:spacing w:after="0" w:line="296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239" w:lineRule="auto"/>
        <w:ind w:left="7" w:firstLine="710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Главная задача подготовки учащихся к чтению – пробудить и поддержать интерес и желание обращаться к книге, ввести детей в доступный круг чтения, сформировать организационные навыки работы с книгой. Подготовительную работу нужно начинать с 1-2 классов, для этого учитель выделяет 10-15 минут от урока, чтобы прочитать книги, интересные и доступные для детей данного возраста. Также эффективно использовать прием чтение-рассматривание, когда учитель читает книгу, а дети рассматривают иллюстрации к ней. В первом классе можно предложить работу по оформлению книжки-малышки (рисунки первоклассников объединяются в книжку, подписи делает или педагог или старшеклассники). На подготовительном этапе учитель, как правило, сам отбирает материал для чтения, готовит детей к восприятию книги, читает ее, дает рекомендации к деятельности с книгой во внеурочное время.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Ученики на этом этапе учатся слушать произведение, делиться впечатлениями по поводу прочитанного, запоминать нужные действия при рассматривании книги.</w:t>
      </w:r>
      <w:proofErr w:type="gramEnd"/>
    </w:p>
    <w:p w:rsidR="00D93655" w:rsidRPr="004646DE" w:rsidRDefault="00D93655" w:rsidP="00D93655">
      <w:pPr>
        <w:spacing w:after="0" w:line="294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2"/>
        </w:numPr>
        <w:tabs>
          <w:tab w:val="left" w:pos="1015"/>
        </w:tabs>
        <w:spacing w:after="0" w:line="237" w:lineRule="auto"/>
        <w:ind w:left="7" w:right="20" w:firstLine="704"/>
        <w:jc w:val="both"/>
        <w:rPr>
          <w:rFonts w:ascii="Times New Roman" w:hAnsi="Times New Roman" w:cs="Arial"/>
          <w:sz w:val="28"/>
          <w:szCs w:val="20"/>
        </w:rPr>
      </w:pPr>
      <w:proofErr w:type="gramStart"/>
      <w:r w:rsidRPr="004646DE">
        <w:rPr>
          <w:rFonts w:ascii="Times New Roman" w:hAnsi="Times New Roman" w:cs="Arial"/>
          <w:sz w:val="28"/>
          <w:szCs w:val="20"/>
        </w:rPr>
        <w:t>рамках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подготовки к чтению организуется знакомство с библиотекой – ее местонахождением, ее работниками, правилами пользования библиотекой. Уроки чтения являются заключительным этапом контроля над самостоятельным чтением книг умственно отсталыми школьниками. В соответствии с программными требованиями уроки проводятся один раз в неделю. Методическими требованиями к таким урокам являются: подготовленность учащихся к урокам, предельная самостоятельность школьников на уроке, нетрадиционные формы работы на уроке (викторины, выступления школьников, творческие задания).</w:t>
      </w:r>
    </w:p>
    <w:p w:rsidR="00D93655" w:rsidRPr="004646DE" w:rsidRDefault="00D93655" w:rsidP="00D93655">
      <w:pPr>
        <w:spacing w:after="0" w:line="306" w:lineRule="exact"/>
        <w:rPr>
          <w:rFonts w:ascii="Times New Roman" w:hAnsi="Times New Roman" w:cs="Arial"/>
          <w:sz w:val="28"/>
          <w:szCs w:val="20"/>
        </w:rPr>
      </w:pPr>
    </w:p>
    <w:p w:rsidR="00D93655" w:rsidRPr="004646DE" w:rsidRDefault="00D93655" w:rsidP="00D93655">
      <w:pPr>
        <w:numPr>
          <w:ilvl w:val="0"/>
          <w:numId w:val="2"/>
        </w:numPr>
        <w:tabs>
          <w:tab w:val="left" w:pos="1043"/>
        </w:tabs>
        <w:spacing w:after="0" w:line="236" w:lineRule="auto"/>
        <w:ind w:left="7" w:right="20" w:firstLine="704"/>
        <w:jc w:val="both"/>
        <w:rPr>
          <w:rFonts w:ascii="Times New Roman" w:hAnsi="Times New Roman" w:cs="Arial"/>
          <w:sz w:val="28"/>
          <w:szCs w:val="20"/>
        </w:rPr>
      </w:pPr>
      <w:proofErr w:type="gramStart"/>
      <w:r w:rsidRPr="004646DE">
        <w:rPr>
          <w:rFonts w:ascii="Times New Roman" w:hAnsi="Times New Roman" w:cs="Arial"/>
          <w:sz w:val="28"/>
          <w:szCs w:val="20"/>
        </w:rPr>
        <w:t>м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>етодике преподавания русского языка в начальной школе указывается, что тип урока чтения зависит от цели и учебных задач, от характера деятельности учителя и учеников, от учебного материала. Структура может быть следующей:</w:t>
      </w:r>
    </w:p>
    <w:p w:rsidR="00D93655" w:rsidRPr="004646DE" w:rsidRDefault="00D93655" w:rsidP="00D93655">
      <w:pPr>
        <w:tabs>
          <w:tab w:val="left" w:pos="1043"/>
        </w:tabs>
        <w:spacing w:after="0" w:line="236" w:lineRule="auto"/>
        <w:ind w:left="7" w:right="20" w:firstLine="704"/>
        <w:jc w:val="both"/>
        <w:rPr>
          <w:rFonts w:ascii="Times New Roman" w:hAnsi="Times New Roman" w:cs="Arial"/>
          <w:sz w:val="28"/>
          <w:szCs w:val="20"/>
        </w:rPr>
        <w:sectPr w:rsidR="00D93655" w:rsidRPr="004646DE">
          <w:pgSz w:w="16840" w:h="11904" w:orient="landscape"/>
          <w:pgMar w:top="847" w:right="838" w:bottom="399" w:left="1133" w:header="0" w:footer="0" w:gutter="0"/>
          <w:cols w:space="0" w:equalWidth="0">
            <w:col w:w="14867"/>
          </w:cols>
          <w:docGrid w:linePitch="360"/>
        </w:sectPr>
      </w:pPr>
    </w:p>
    <w:p w:rsidR="00D93655" w:rsidRPr="004646DE" w:rsidRDefault="00D93655" w:rsidP="00D93655">
      <w:pPr>
        <w:numPr>
          <w:ilvl w:val="0"/>
          <w:numId w:val="3"/>
        </w:numPr>
        <w:tabs>
          <w:tab w:val="left" w:pos="1003"/>
        </w:tabs>
        <w:spacing w:after="0" w:line="234" w:lineRule="auto"/>
        <w:ind w:right="20" w:firstLine="704"/>
        <w:rPr>
          <w:rFonts w:ascii="Times New Roman" w:hAnsi="Times New Roman" w:cs="Arial"/>
          <w:sz w:val="28"/>
          <w:szCs w:val="20"/>
        </w:rPr>
      </w:pPr>
      <w:bookmarkStart w:id="0" w:name="page3"/>
      <w:bookmarkEnd w:id="0"/>
      <w:r w:rsidRPr="004646DE">
        <w:rPr>
          <w:rFonts w:ascii="Times New Roman" w:hAnsi="Times New Roman" w:cs="Arial"/>
          <w:sz w:val="28"/>
          <w:szCs w:val="20"/>
        </w:rPr>
        <w:lastRenderedPageBreak/>
        <w:t>Составление из самостоятельно прочитанных дома книг выставки по теме урока, коллективное их рассматривание, выделение книг, вызвавших наибольший интерес (3-5 минут).</w:t>
      </w:r>
    </w:p>
    <w:p w:rsidR="00D93655" w:rsidRPr="004646DE" w:rsidRDefault="00D93655" w:rsidP="00D93655">
      <w:pPr>
        <w:spacing w:after="0" w:line="299" w:lineRule="exact"/>
        <w:rPr>
          <w:rFonts w:ascii="Times New Roman" w:hAnsi="Times New Roman" w:cs="Arial"/>
          <w:sz w:val="28"/>
          <w:szCs w:val="20"/>
        </w:rPr>
      </w:pPr>
    </w:p>
    <w:p w:rsidR="00D93655" w:rsidRPr="004646DE" w:rsidRDefault="00D93655" w:rsidP="00D93655">
      <w:pPr>
        <w:numPr>
          <w:ilvl w:val="0"/>
          <w:numId w:val="3"/>
        </w:numPr>
        <w:tabs>
          <w:tab w:val="left" w:pos="1051"/>
        </w:tabs>
        <w:spacing w:after="0" w:line="234" w:lineRule="auto"/>
        <w:ind w:firstLine="704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Всестороннее обсуждение выделенных книг, совместные переживания по поводу прочитанного, оценка своей читательской самостоятельности (обобщающие беседы, пересказы, выборочное чтение).</w:t>
      </w:r>
    </w:p>
    <w:p w:rsidR="00D93655" w:rsidRPr="004646DE" w:rsidRDefault="00D93655" w:rsidP="00D93655">
      <w:pPr>
        <w:spacing w:after="0" w:line="293" w:lineRule="exact"/>
        <w:rPr>
          <w:rFonts w:ascii="Times New Roman" w:hAnsi="Times New Roman" w:cs="Arial"/>
          <w:sz w:val="28"/>
          <w:szCs w:val="20"/>
        </w:rPr>
      </w:pPr>
    </w:p>
    <w:p w:rsidR="00D93655" w:rsidRPr="004646DE" w:rsidRDefault="00D93655" w:rsidP="00D93655">
      <w:pPr>
        <w:numPr>
          <w:ilvl w:val="0"/>
          <w:numId w:val="3"/>
        </w:numPr>
        <w:tabs>
          <w:tab w:val="left" w:pos="998"/>
        </w:tabs>
        <w:spacing w:after="0" w:line="234" w:lineRule="auto"/>
        <w:ind w:firstLine="704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Расширение читательского кругозора учащихся, сообщение дополнительной информации об авторах прочитанных книг или новых книгах (рассказ, чтение отрывков из новых книг учителем или учениками).</w:t>
      </w:r>
    </w:p>
    <w:p w:rsidR="00D93655" w:rsidRPr="004646DE" w:rsidRDefault="00D93655" w:rsidP="00D93655">
      <w:pPr>
        <w:spacing w:after="0" w:line="283" w:lineRule="exact"/>
        <w:rPr>
          <w:rFonts w:ascii="Times New Roman" w:hAnsi="Times New Roman" w:cs="Arial"/>
          <w:sz w:val="28"/>
          <w:szCs w:val="20"/>
        </w:rPr>
      </w:pPr>
    </w:p>
    <w:p w:rsidR="00D93655" w:rsidRPr="004646DE" w:rsidRDefault="00D93655" w:rsidP="00D93655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276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Сообщение темы следующего урока, разъяснение цели чтения, ориентировка учащихся в новом списке для чтения.</w:t>
      </w:r>
    </w:p>
    <w:p w:rsidR="00D93655" w:rsidRPr="004646DE" w:rsidRDefault="00D93655" w:rsidP="00D93655">
      <w:pPr>
        <w:spacing w:after="0" w:line="294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4"/>
        </w:numPr>
        <w:tabs>
          <w:tab w:val="left" w:pos="1032"/>
        </w:tabs>
        <w:spacing w:after="0" w:line="238" w:lineRule="auto"/>
        <w:ind w:firstLine="704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4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классе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осуществляется объяснительное чтение, в процессе которого у учащихся совершенствуется техника чтения, развивается умение анализировать произведение, объяснять поступки героев и причинную обусловленность событий. Она построена таким образом, чтобы в процессе воспитания и привития интереса к чтению осуществлялось комплексное воздействие на интеллектуальную, эмоциональную и волевую сферы ребенка. Занятия с детьми целесообразно проводить один раз в неделю. Каждое занятие включает работу по формированию читательских умений и расширению читательского кругозора ребенка.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</w:t>
      </w:r>
    </w:p>
    <w:p w:rsidR="00D93655" w:rsidRPr="004646DE" w:rsidRDefault="00D93655" w:rsidP="00D93655">
      <w:pPr>
        <w:spacing w:after="0" w:line="300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234" w:lineRule="auto"/>
        <w:ind w:firstLine="710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Данная программа будет реализовываться в 4 классе, учитывая особенности детей:</w:t>
      </w:r>
    </w:p>
    <w:p w:rsidR="00D93655" w:rsidRPr="004646DE" w:rsidRDefault="00D93655" w:rsidP="00D93655">
      <w:pPr>
        <w:spacing w:after="0" w:line="299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5"/>
        </w:numPr>
        <w:tabs>
          <w:tab w:val="left" w:pos="1416"/>
        </w:tabs>
        <w:spacing w:after="0" w:line="234" w:lineRule="auto"/>
        <w:ind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93655" w:rsidRPr="004646DE" w:rsidRDefault="00D93655" w:rsidP="00D93655">
      <w:pPr>
        <w:spacing w:after="0" w:line="15" w:lineRule="exact"/>
        <w:rPr>
          <w:rFonts w:ascii="Wingdings" w:eastAsia="Wingdings" w:hAnsi="Wingdings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5"/>
        </w:numPr>
        <w:tabs>
          <w:tab w:val="left" w:pos="1416"/>
        </w:tabs>
        <w:spacing w:after="0" w:line="234" w:lineRule="auto"/>
        <w:ind w:right="2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D93655" w:rsidRPr="004646DE" w:rsidRDefault="00D93655" w:rsidP="00D93655">
      <w:pPr>
        <w:spacing w:after="0" w:line="15" w:lineRule="exact"/>
        <w:rPr>
          <w:rFonts w:ascii="Wingdings" w:eastAsia="Wingdings" w:hAnsi="Wingdings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5"/>
        </w:numPr>
        <w:tabs>
          <w:tab w:val="left" w:pos="1416"/>
        </w:tabs>
        <w:spacing w:after="0" w:line="236" w:lineRule="auto"/>
        <w:ind w:firstLine="704"/>
        <w:jc w:val="both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Нарушения восприятия выражается в затруднении построения целостного образа.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93655" w:rsidRPr="004646DE" w:rsidRDefault="00D93655" w:rsidP="00D93655">
      <w:pPr>
        <w:numPr>
          <w:ilvl w:val="0"/>
          <w:numId w:val="5"/>
        </w:numPr>
        <w:tabs>
          <w:tab w:val="left" w:pos="1400"/>
        </w:tabs>
        <w:spacing w:after="0" w:line="0" w:lineRule="atLeast"/>
        <w:ind w:left="1400" w:hanging="696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Особенности памяти: дети значительно лучше запоминают наглядный материал (неречевой), чем вербальный.</w:t>
      </w:r>
    </w:p>
    <w:p w:rsidR="00D93655" w:rsidRPr="004646DE" w:rsidRDefault="00D93655" w:rsidP="00D93655">
      <w:pPr>
        <w:spacing w:after="0" w:line="14" w:lineRule="exact"/>
        <w:rPr>
          <w:rFonts w:ascii="Wingdings" w:eastAsia="Wingdings" w:hAnsi="Wingdings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5"/>
        </w:numPr>
        <w:tabs>
          <w:tab w:val="left" w:pos="1416"/>
        </w:tabs>
        <w:spacing w:after="0" w:line="234" w:lineRule="auto"/>
        <w:ind w:right="2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93655" w:rsidRPr="004646DE" w:rsidRDefault="00D93655" w:rsidP="00D93655">
      <w:pPr>
        <w:tabs>
          <w:tab w:val="left" w:pos="1416"/>
        </w:tabs>
        <w:spacing w:after="0" w:line="234" w:lineRule="auto"/>
        <w:ind w:right="20" w:firstLine="704"/>
        <w:rPr>
          <w:rFonts w:ascii="Wingdings" w:eastAsia="Wingdings" w:hAnsi="Wingdings" w:cs="Arial"/>
          <w:sz w:val="20"/>
          <w:szCs w:val="20"/>
        </w:rPr>
        <w:sectPr w:rsidR="00D93655" w:rsidRPr="004646DE">
          <w:pgSz w:w="16840" w:h="11904" w:orient="landscape"/>
          <w:pgMar w:top="858" w:right="858" w:bottom="442" w:left="1140" w:header="0" w:footer="0" w:gutter="0"/>
          <w:cols w:space="0" w:equalWidth="0">
            <w:col w:w="14840"/>
          </w:cols>
          <w:docGrid w:linePitch="360"/>
        </w:sectPr>
      </w:pPr>
    </w:p>
    <w:p w:rsidR="00D93655" w:rsidRPr="004646DE" w:rsidRDefault="00D93655" w:rsidP="00D93655">
      <w:pPr>
        <w:numPr>
          <w:ilvl w:val="0"/>
          <w:numId w:val="6"/>
        </w:numPr>
        <w:tabs>
          <w:tab w:val="left" w:pos="1116"/>
        </w:tabs>
        <w:spacing w:after="0" w:line="237" w:lineRule="auto"/>
        <w:ind w:left="-300" w:firstLine="704"/>
        <w:jc w:val="both"/>
        <w:rPr>
          <w:rFonts w:ascii="Wingdings" w:eastAsia="Wingdings" w:hAnsi="Wingdings" w:cs="Arial"/>
          <w:sz w:val="20"/>
          <w:szCs w:val="20"/>
        </w:rPr>
      </w:pPr>
      <w:bookmarkStart w:id="1" w:name="page4"/>
      <w:bookmarkEnd w:id="1"/>
      <w:r w:rsidRPr="004646DE">
        <w:rPr>
          <w:rFonts w:ascii="Times New Roman" w:hAnsi="Times New Roman" w:cs="Arial"/>
          <w:sz w:val="28"/>
          <w:szCs w:val="20"/>
        </w:rPr>
        <w:lastRenderedPageBreak/>
        <w:t>У детей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4646DE">
        <w:rPr>
          <w:rFonts w:ascii="Times New Roman" w:hAnsi="Times New Roman" w:cs="Arial"/>
          <w:sz w:val="28"/>
          <w:szCs w:val="20"/>
        </w:rPr>
        <w:t>(анализ, синтез, обобщение, сравнение, абстрагирование)</w:t>
      </w:r>
    </w:p>
    <w:p w:rsidR="00D93655" w:rsidRPr="004646DE" w:rsidRDefault="00D93655" w:rsidP="00D93655">
      <w:pPr>
        <w:spacing w:after="0" w:line="20" w:lineRule="exact"/>
        <w:rPr>
          <w:rFonts w:ascii="Wingdings" w:eastAsia="Wingdings" w:hAnsi="Wingdings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6"/>
        </w:numPr>
        <w:tabs>
          <w:tab w:val="left" w:pos="1116"/>
        </w:tabs>
        <w:spacing w:after="0" w:line="234" w:lineRule="auto"/>
        <w:ind w:left="-30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Учащиеся характеризуются ослабленным здоровьем из-за постоянного проявления хронических заболеваний, повышенной утомляемости.</w:t>
      </w:r>
    </w:p>
    <w:p w:rsidR="00D93655" w:rsidRPr="004646DE" w:rsidRDefault="00D93655" w:rsidP="00D93655">
      <w:pPr>
        <w:spacing w:after="0" w:line="279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0" w:lineRule="atLeast"/>
        <w:ind w:left="400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b/>
          <w:i/>
          <w:sz w:val="28"/>
          <w:szCs w:val="20"/>
        </w:rPr>
        <w:t xml:space="preserve">Цель </w:t>
      </w:r>
      <w:r w:rsidRPr="004646DE">
        <w:rPr>
          <w:rFonts w:ascii="Times New Roman" w:hAnsi="Times New Roman" w:cs="Arial"/>
          <w:sz w:val="28"/>
          <w:szCs w:val="20"/>
        </w:rPr>
        <w:t>программы обучения:</w:t>
      </w:r>
    </w:p>
    <w:p w:rsidR="00D93655" w:rsidRPr="004646DE" w:rsidRDefault="00D93655" w:rsidP="00D93655">
      <w:pPr>
        <w:numPr>
          <w:ilvl w:val="0"/>
          <w:numId w:val="7"/>
        </w:numPr>
        <w:tabs>
          <w:tab w:val="left" w:pos="1100"/>
        </w:tabs>
        <w:spacing w:after="0" w:line="233" w:lineRule="auto"/>
        <w:ind w:left="1100" w:hanging="696"/>
        <w:rPr>
          <w:rFonts w:ascii="Wingdings" w:eastAsia="Wingdings" w:hAnsi="Wingdings" w:cs="Arial"/>
          <w:sz w:val="56"/>
          <w:szCs w:val="20"/>
          <w:vertAlign w:val="superscript"/>
        </w:rPr>
      </w:pPr>
      <w:r w:rsidRPr="004646DE">
        <w:rPr>
          <w:rFonts w:ascii="Times New Roman" w:hAnsi="Times New Roman" w:cs="Arial"/>
          <w:sz w:val="28"/>
          <w:szCs w:val="20"/>
        </w:rPr>
        <w:t>воспитание потребности чтения (читать нужно, читать важно, читать интересно);</w:t>
      </w:r>
    </w:p>
    <w:p w:rsidR="00D93655" w:rsidRPr="004646DE" w:rsidRDefault="00D93655" w:rsidP="00D93655">
      <w:pPr>
        <w:spacing w:after="0" w:line="26" w:lineRule="exact"/>
        <w:rPr>
          <w:rFonts w:ascii="Wingdings" w:eastAsia="Wingdings" w:hAnsi="Wingdings" w:cs="Arial"/>
          <w:sz w:val="56"/>
          <w:szCs w:val="20"/>
          <w:vertAlign w:val="superscript"/>
        </w:rPr>
      </w:pPr>
    </w:p>
    <w:p w:rsidR="00D93655" w:rsidRPr="004646DE" w:rsidRDefault="00D93655" w:rsidP="00D93655">
      <w:pPr>
        <w:numPr>
          <w:ilvl w:val="0"/>
          <w:numId w:val="7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знакомство детей с широким и разнообразным кругом доступной литературы;</w:t>
      </w:r>
    </w:p>
    <w:p w:rsidR="00D93655" w:rsidRPr="004646DE" w:rsidRDefault="00D93655" w:rsidP="00D93655">
      <w:pPr>
        <w:spacing w:after="0" w:line="26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D93655" w:rsidRPr="004646DE" w:rsidRDefault="00D93655" w:rsidP="00D93655">
      <w:pPr>
        <w:numPr>
          <w:ilvl w:val="0"/>
          <w:numId w:val="7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привитие школьникам навыков самостоятельной работы с книгой, газетой и журналами;</w:t>
      </w:r>
    </w:p>
    <w:p w:rsidR="00D93655" w:rsidRPr="004646DE" w:rsidRDefault="00D93655" w:rsidP="00D93655">
      <w:pPr>
        <w:spacing w:after="0" w:line="25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D93655" w:rsidRPr="004646DE" w:rsidRDefault="00D93655" w:rsidP="00D93655">
      <w:pPr>
        <w:numPr>
          <w:ilvl w:val="0"/>
          <w:numId w:val="7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социальная адаптация в окружающей действительности;</w:t>
      </w:r>
    </w:p>
    <w:p w:rsidR="00D93655" w:rsidRPr="004646DE" w:rsidRDefault="00D93655" w:rsidP="00D93655">
      <w:pPr>
        <w:spacing w:after="0" w:line="25" w:lineRule="exact"/>
        <w:rPr>
          <w:rFonts w:ascii="Wingdings" w:eastAsia="Wingdings" w:hAnsi="Wingdings" w:cs="Arial"/>
          <w:sz w:val="35"/>
          <w:szCs w:val="20"/>
          <w:vertAlign w:val="superscript"/>
        </w:rPr>
      </w:pPr>
    </w:p>
    <w:p w:rsidR="00D93655" w:rsidRPr="004646DE" w:rsidRDefault="00D93655" w:rsidP="00D93655">
      <w:pPr>
        <w:numPr>
          <w:ilvl w:val="0"/>
          <w:numId w:val="7"/>
        </w:numPr>
        <w:tabs>
          <w:tab w:val="left" w:pos="1100"/>
        </w:tabs>
        <w:spacing w:after="0" w:line="220" w:lineRule="auto"/>
        <w:ind w:left="1100" w:hanging="696"/>
        <w:rPr>
          <w:rFonts w:ascii="Wingdings" w:eastAsia="Wingdings" w:hAnsi="Wingdings" w:cs="Arial"/>
          <w:sz w:val="24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развитие и обогащение речи и мышления.</w:t>
      </w:r>
    </w:p>
    <w:p w:rsidR="00D93655" w:rsidRPr="004646DE" w:rsidRDefault="00D93655" w:rsidP="00D93655">
      <w:pPr>
        <w:spacing w:after="0" w:line="280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0" w:lineRule="atLeast"/>
        <w:ind w:left="400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Основные </w:t>
      </w:r>
      <w:r w:rsidRPr="004646DE">
        <w:rPr>
          <w:rFonts w:ascii="Times New Roman" w:hAnsi="Times New Roman" w:cs="Arial"/>
          <w:b/>
          <w:i/>
          <w:sz w:val="28"/>
          <w:szCs w:val="20"/>
        </w:rPr>
        <w:t>задачи</w:t>
      </w:r>
      <w:r w:rsidRPr="004646DE">
        <w:rPr>
          <w:rFonts w:ascii="Times New Roman" w:hAnsi="Times New Roman" w:cs="Arial"/>
          <w:sz w:val="28"/>
          <w:szCs w:val="20"/>
        </w:rPr>
        <w:t xml:space="preserve"> программы обучения:</w:t>
      </w:r>
    </w:p>
    <w:p w:rsidR="00D93655" w:rsidRPr="004646DE" w:rsidRDefault="00D93655" w:rsidP="00D93655">
      <w:pPr>
        <w:numPr>
          <w:ilvl w:val="0"/>
          <w:numId w:val="8"/>
        </w:numPr>
        <w:tabs>
          <w:tab w:val="left" w:pos="1100"/>
        </w:tabs>
        <w:spacing w:after="0" w:line="233" w:lineRule="auto"/>
        <w:ind w:left="1100" w:hanging="696"/>
        <w:rPr>
          <w:rFonts w:ascii="Wingdings" w:eastAsia="Wingdings" w:hAnsi="Wingdings" w:cs="Arial"/>
          <w:sz w:val="56"/>
          <w:szCs w:val="20"/>
          <w:vertAlign w:val="superscript"/>
        </w:rPr>
      </w:pPr>
      <w:r w:rsidRPr="004646DE">
        <w:rPr>
          <w:rFonts w:ascii="Times New Roman" w:hAnsi="Times New Roman" w:cs="Arial"/>
          <w:sz w:val="28"/>
          <w:szCs w:val="20"/>
        </w:rPr>
        <w:t>учить детей читать доступный их пониманию текст, вслух и про себя;</w:t>
      </w:r>
    </w:p>
    <w:p w:rsidR="00D93655" w:rsidRPr="004646DE" w:rsidRDefault="00D93655" w:rsidP="00D93655">
      <w:pPr>
        <w:spacing w:after="0" w:line="26" w:lineRule="exact"/>
        <w:rPr>
          <w:rFonts w:ascii="Wingdings" w:eastAsia="Wingdings" w:hAnsi="Wingdings" w:cs="Arial"/>
          <w:sz w:val="56"/>
          <w:szCs w:val="20"/>
          <w:vertAlign w:val="superscript"/>
        </w:rPr>
      </w:pPr>
    </w:p>
    <w:p w:rsidR="00D93655" w:rsidRPr="004646DE" w:rsidRDefault="00D93655" w:rsidP="00D93655">
      <w:pPr>
        <w:numPr>
          <w:ilvl w:val="0"/>
          <w:numId w:val="8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осмысленно воспринимать его содержание;</w:t>
      </w:r>
    </w:p>
    <w:p w:rsidR="00D93655" w:rsidRPr="004646DE" w:rsidRDefault="00D93655" w:rsidP="00D93655">
      <w:pPr>
        <w:spacing w:after="0" w:line="25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D93655" w:rsidRPr="004646DE" w:rsidRDefault="00D93655" w:rsidP="00D93655">
      <w:pPr>
        <w:numPr>
          <w:ilvl w:val="0"/>
          <w:numId w:val="8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>активизировать словарь учащихся;</w:t>
      </w:r>
    </w:p>
    <w:p w:rsidR="00D93655" w:rsidRPr="004646DE" w:rsidRDefault="00D93655" w:rsidP="00D93655">
      <w:pPr>
        <w:spacing w:after="0" w:line="25" w:lineRule="exact"/>
        <w:rPr>
          <w:rFonts w:ascii="Wingdings" w:eastAsia="Wingdings" w:hAnsi="Wingdings" w:cs="Arial"/>
          <w:sz w:val="28"/>
          <w:szCs w:val="28"/>
          <w:vertAlign w:val="superscript"/>
        </w:rPr>
      </w:pPr>
    </w:p>
    <w:p w:rsidR="00D93655" w:rsidRPr="004646DE" w:rsidRDefault="00D93655" w:rsidP="00D93655">
      <w:pPr>
        <w:numPr>
          <w:ilvl w:val="0"/>
          <w:numId w:val="8"/>
        </w:numPr>
        <w:tabs>
          <w:tab w:val="left" w:pos="1100"/>
        </w:tabs>
        <w:spacing w:after="0" w:line="183" w:lineRule="auto"/>
        <w:ind w:left="1100" w:hanging="696"/>
        <w:rPr>
          <w:rFonts w:ascii="Wingdings" w:eastAsia="Wingdings" w:hAnsi="Wingdings" w:cs="Arial"/>
          <w:sz w:val="28"/>
          <w:szCs w:val="28"/>
          <w:vertAlign w:val="superscript"/>
        </w:rPr>
      </w:pPr>
      <w:r w:rsidRPr="004646DE">
        <w:rPr>
          <w:rFonts w:ascii="Times New Roman" w:hAnsi="Times New Roman" w:cs="Arial"/>
          <w:sz w:val="28"/>
          <w:szCs w:val="28"/>
        </w:rPr>
        <w:t xml:space="preserve">научить полному и выборочному пересказу </w:t>
      </w:r>
      <w:proofErr w:type="gramStart"/>
      <w:r w:rsidRPr="004646DE">
        <w:rPr>
          <w:rFonts w:ascii="Times New Roman" w:hAnsi="Times New Roman" w:cs="Arial"/>
          <w:sz w:val="28"/>
          <w:szCs w:val="28"/>
        </w:rPr>
        <w:t>прочитанного</w:t>
      </w:r>
      <w:proofErr w:type="gramEnd"/>
      <w:r w:rsidRPr="004646DE">
        <w:rPr>
          <w:rFonts w:ascii="Times New Roman" w:hAnsi="Times New Roman" w:cs="Arial"/>
          <w:sz w:val="28"/>
          <w:szCs w:val="28"/>
        </w:rPr>
        <w:t>;</w:t>
      </w:r>
    </w:p>
    <w:p w:rsidR="00D93655" w:rsidRPr="004646DE" w:rsidRDefault="00D93655" w:rsidP="00D93655">
      <w:pPr>
        <w:spacing w:after="0" w:line="25" w:lineRule="exact"/>
        <w:rPr>
          <w:rFonts w:ascii="Wingdings" w:eastAsia="Wingdings" w:hAnsi="Wingdings" w:cs="Arial"/>
          <w:sz w:val="35"/>
          <w:szCs w:val="20"/>
          <w:vertAlign w:val="superscript"/>
        </w:rPr>
      </w:pPr>
    </w:p>
    <w:p w:rsidR="00D93655" w:rsidRPr="004646DE" w:rsidRDefault="00D93655" w:rsidP="00D93655">
      <w:pPr>
        <w:numPr>
          <w:ilvl w:val="0"/>
          <w:numId w:val="8"/>
        </w:numPr>
        <w:tabs>
          <w:tab w:val="left" w:pos="1100"/>
        </w:tabs>
        <w:spacing w:after="0" w:line="220" w:lineRule="auto"/>
        <w:ind w:left="1100" w:hanging="696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 xml:space="preserve">учить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правильно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 xml:space="preserve"> строить и употреблять в речи предложения.</w:t>
      </w:r>
    </w:p>
    <w:p w:rsidR="00D93655" w:rsidRPr="004646DE" w:rsidRDefault="00D93655" w:rsidP="00D93655">
      <w:pPr>
        <w:spacing w:after="0" w:line="285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0" w:lineRule="atLeast"/>
        <w:ind w:left="400"/>
        <w:rPr>
          <w:rFonts w:ascii="Times New Roman" w:hAnsi="Times New Roman" w:cs="Arial"/>
          <w:b/>
          <w:sz w:val="28"/>
          <w:szCs w:val="20"/>
        </w:rPr>
      </w:pPr>
      <w:r w:rsidRPr="004646DE">
        <w:rPr>
          <w:rFonts w:ascii="Times New Roman" w:hAnsi="Times New Roman" w:cs="Arial"/>
          <w:b/>
          <w:sz w:val="28"/>
          <w:szCs w:val="20"/>
        </w:rPr>
        <w:t>Умения и навыки:</w:t>
      </w:r>
    </w:p>
    <w:p w:rsidR="00D93655" w:rsidRPr="004646DE" w:rsidRDefault="00D93655" w:rsidP="00D93655">
      <w:pPr>
        <w:numPr>
          <w:ilvl w:val="0"/>
          <w:numId w:val="9"/>
        </w:numPr>
        <w:tabs>
          <w:tab w:val="left" w:pos="1100"/>
        </w:tabs>
        <w:spacing w:after="0" w:line="236" w:lineRule="auto"/>
        <w:ind w:left="1100" w:hanging="696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Чтение художественных произведений русских и советских классиков. Совершенствование техники чтения.</w:t>
      </w:r>
    </w:p>
    <w:p w:rsidR="00D93655" w:rsidRPr="004646DE" w:rsidRDefault="00D93655" w:rsidP="00D93655">
      <w:pPr>
        <w:spacing w:after="0" w:line="20" w:lineRule="exact"/>
        <w:rPr>
          <w:rFonts w:ascii="Wingdings" w:eastAsia="Wingdings" w:hAnsi="Wingdings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9"/>
        </w:numPr>
        <w:tabs>
          <w:tab w:val="left" w:pos="1116"/>
        </w:tabs>
        <w:spacing w:after="0" w:line="236" w:lineRule="auto"/>
        <w:ind w:left="-300" w:right="20" w:firstLine="704"/>
        <w:jc w:val="both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Самостоятельное чтение книг, газет и журналов с различными заданиями: подготовить краткий или выборочный пересказ. Умение находить в тексте слова и выражения, необходимые для точной, образной характеристики природы и действующих лиц; подобрать несколько статей на одну тему из периодической печати для обсуждения и дать оценку событиям.</w:t>
      </w:r>
    </w:p>
    <w:p w:rsidR="00D93655" w:rsidRPr="004646DE" w:rsidRDefault="00D93655" w:rsidP="00D93655">
      <w:pPr>
        <w:spacing w:after="0" w:line="20" w:lineRule="exact"/>
        <w:rPr>
          <w:rFonts w:ascii="Wingdings" w:eastAsia="Wingdings" w:hAnsi="Wingdings" w:cs="Arial"/>
          <w:sz w:val="20"/>
          <w:szCs w:val="20"/>
        </w:rPr>
      </w:pPr>
    </w:p>
    <w:p w:rsidR="00D93655" w:rsidRPr="004646DE" w:rsidRDefault="00D93655" w:rsidP="00D93655">
      <w:pPr>
        <w:numPr>
          <w:ilvl w:val="0"/>
          <w:numId w:val="9"/>
        </w:numPr>
        <w:tabs>
          <w:tab w:val="left" w:pos="1116"/>
        </w:tabs>
        <w:spacing w:after="0" w:line="234" w:lineRule="auto"/>
        <w:ind w:left="-300" w:firstLine="704"/>
        <w:rPr>
          <w:rFonts w:ascii="Wingdings" w:eastAsia="Wingdings" w:hAnsi="Wingdings" w:cs="Arial"/>
          <w:sz w:val="20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Пересказ с использованием слов автора. Творческий пересказ (с использованием своих наблюдений и другого прочитанного материала по данной теме).</w:t>
      </w:r>
    </w:p>
    <w:p w:rsidR="00D93655" w:rsidRPr="004646DE" w:rsidRDefault="00D93655" w:rsidP="00D93655">
      <w:pPr>
        <w:tabs>
          <w:tab w:val="left" w:pos="1116"/>
        </w:tabs>
        <w:spacing w:after="0" w:line="234" w:lineRule="auto"/>
        <w:ind w:left="-300" w:firstLine="704"/>
        <w:rPr>
          <w:rFonts w:ascii="Wingdings" w:eastAsia="Wingdings" w:hAnsi="Wingdings" w:cs="Arial"/>
          <w:sz w:val="20"/>
          <w:szCs w:val="20"/>
        </w:rPr>
        <w:sectPr w:rsidR="00D93655" w:rsidRPr="004646DE">
          <w:pgSz w:w="16840" w:h="11904" w:orient="landscape"/>
          <w:pgMar w:top="858" w:right="858" w:bottom="721" w:left="1440" w:header="0" w:footer="0" w:gutter="0"/>
          <w:cols w:space="0" w:equalWidth="0">
            <w:col w:w="14540"/>
          </w:cols>
          <w:docGrid w:linePitch="360"/>
        </w:sectPr>
      </w:pPr>
    </w:p>
    <w:p w:rsidR="00D93655" w:rsidRPr="004646DE" w:rsidRDefault="00D93655" w:rsidP="00D93655">
      <w:pPr>
        <w:numPr>
          <w:ilvl w:val="0"/>
          <w:numId w:val="10"/>
        </w:numPr>
        <w:tabs>
          <w:tab w:val="left" w:pos="1536"/>
        </w:tabs>
        <w:spacing w:after="0" w:line="234" w:lineRule="auto"/>
        <w:ind w:left="120" w:right="340" w:firstLine="704"/>
        <w:rPr>
          <w:rFonts w:ascii="Wingdings" w:eastAsia="Wingdings" w:hAnsi="Wingdings" w:cs="Arial"/>
          <w:sz w:val="20"/>
          <w:szCs w:val="20"/>
        </w:rPr>
      </w:pPr>
      <w:bookmarkStart w:id="2" w:name="page5"/>
      <w:bookmarkEnd w:id="2"/>
      <w:r w:rsidRPr="004646DE">
        <w:rPr>
          <w:rFonts w:ascii="Times New Roman" w:hAnsi="Times New Roman" w:cs="Arial"/>
          <w:sz w:val="28"/>
          <w:szCs w:val="20"/>
        </w:rPr>
        <w:lastRenderedPageBreak/>
        <w:t xml:space="preserve">Умение составить отзыв о прочитанной книге: умение выделить главную мысль произведения; умение составить характеристики героев, обосновать свое отношение к поступкам действующих лиц. Обсуждение </w:t>
      </w:r>
      <w:proofErr w:type="gramStart"/>
      <w:r w:rsidRPr="004646DE">
        <w:rPr>
          <w:rFonts w:ascii="Times New Roman" w:hAnsi="Times New Roman" w:cs="Arial"/>
          <w:sz w:val="28"/>
          <w:szCs w:val="20"/>
        </w:rPr>
        <w:t>прочитанного</w:t>
      </w:r>
      <w:proofErr w:type="gramEnd"/>
      <w:r w:rsidRPr="004646DE">
        <w:rPr>
          <w:rFonts w:ascii="Times New Roman" w:hAnsi="Times New Roman" w:cs="Arial"/>
          <w:sz w:val="28"/>
          <w:szCs w:val="20"/>
        </w:rPr>
        <w:t>.</w:t>
      </w:r>
    </w:p>
    <w:p w:rsidR="00D93655" w:rsidRPr="004646DE" w:rsidRDefault="00D93655" w:rsidP="00D93655">
      <w:pPr>
        <w:spacing w:after="0" w:line="294" w:lineRule="exact"/>
        <w:rPr>
          <w:rFonts w:ascii="Times New Roman" w:hAnsi="Times New Roman" w:cs="Arial"/>
          <w:sz w:val="20"/>
          <w:szCs w:val="20"/>
        </w:rPr>
      </w:pPr>
    </w:p>
    <w:p w:rsidR="00D93655" w:rsidRPr="004646DE" w:rsidRDefault="00D93655" w:rsidP="00D93655">
      <w:pPr>
        <w:spacing w:after="0" w:line="237" w:lineRule="auto"/>
        <w:ind w:left="120" w:right="340" w:firstLine="710"/>
        <w:jc w:val="both"/>
        <w:rPr>
          <w:rFonts w:ascii="Times New Roman" w:hAnsi="Times New Roman" w:cs="Arial"/>
          <w:sz w:val="28"/>
          <w:szCs w:val="20"/>
        </w:rPr>
      </w:pPr>
      <w:r w:rsidRPr="004646DE">
        <w:rPr>
          <w:rFonts w:ascii="Times New Roman" w:hAnsi="Times New Roman" w:cs="Arial"/>
          <w:sz w:val="28"/>
          <w:szCs w:val="20"/>
        </w:rPr>
        <w:t>При составлении тематического планирования учтен принцип сезонного расположения материала. Стихи об осени, зиме, весне лучше читать тогда. Когда за окном учащихся наблюдаются те же картины природы, что и в читаемом произведении.</w:t>
      </w:r>
    </w:p>
    <w:p w:rsidR="009E2369" w:rsidRDefault="009E2369"/>
    <w:sectPr w:rsidR="009E2369" w:rsidSect="00D936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655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93655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6034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2020-05-14T10:57:00Z</dcterms:created>
  <dcterms:modified xsi:type="dcterms:W3CDTF">2020-05-14T10:59:00Z</dcterms:modified>
</cp:coreProperties>
</file>