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Аннотация к рабочей программе по МХК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 xml:space="preserve">Мировая художественная культура (базовый уровень): программа для 10-11 </w:t>
      </w:r>
      <w:proofErr w:type="gramStart"/>
      <w:r w:rsidRPr="001C40CC">
        <w:rPr>
          <w:color w:val="000000"/>
          <w:sz w:val="28"/>
          <w:szCs w:val="28"/>
        </w:rPr>
        <w:t>классов :</w:t>
      </w:r>
      <w:proofErr w:type="gramEnd"/>
      <w:r w:rsidRPr="001C40CC">
        <w:rPr>
          <w:color w:val="000000"/>
          <w:sz w:val="28"/>
          <w:szCs w:val="28"/>
        </w:rPr>
        <w:t xml:space="preserve"> среднее общее образование/</w:t>
      </w:r>
      <w:proofErr w:type="spellStart"/>
      <w:r w:rsidRPr="001C40CC">
        <w:rPr>
          <w:color w:val="000000"/>
          <w:sz w:val="28"/>
          <w:szCs w:val="28"/>
        </w:rPr>
        <w:t>Л.Г.Емохонова</w:t>
      </w:r>
      <w:proofErr w:type="spellEnd"/>
      <w:r w:rsidRPr="001C40CC">
        <w:rPr>
          <w:color w:val="000000"/>
          <w:sz w:val="28"/>
          <w:szCs w:val="28"/>
        </w:rPr>
        <w:t xml:space="preserve">, </w:t>
      </w:r>
      <w:proofErr w:type="spellStart"/>
      <w:r w:rsidRPr="001C40CC">
        <w:rPr>
          <w:color w:val="000000"/>
          <w:sz w:val="28"/>
          <w:szCs w:val="28"/>
        </w:rPr>
        <w:t>Н.Н.Малахова</w:t>
      </w:r>
      <w:proofErr w:type="spellEnd"/>
      <w:r w:rsidRPr="001C40CC">
        <w:rPr>
          <w:color w:val="000000"/>
          <w:sz w:val="28"/>
          <w:szCs w:val="28"/>
        </w:rPr>
        <w:t xml:space="preserve">.-М.: Издательский центр «Академия», 2014., с учетом целей и задач ООП основного общего образования, и отражает пути реализации содержания </w:t>
      </w:r>
      <w:bookmarkStart w:id="0" w:name="_GoBack"/>
      <w:bookmarkEnd w:id="0"/>
      <w:r w:rsidRPr="001C40CC">
        <w:rPr>
          <w:color w:val="000000"/>
          <w:sz w:val="28"/>
          <w:szCs w:val="28"/>
        </w:rPr>
        <w:t>учебного предмета Мировая художественная культура.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  <w:u w:val="single"/>
        </w:rPr>
        <w:t>Учебник</w:t>
      </w:r>
      <w:r w:rsidRPr="001C40CC">
        <w:rPr>
          <w:color w:val="000000"/>
          <w:sz w:val="28"/>
          <w:szCs w:val="28"/>
        </w:rPr>
        <w:t>: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11 класс: Л.Г.</w:t>
      </w:r>
      <w:proofErr w:type="gramStart"/>
      <w:r w:rsidRPr="001C40CC">
        <w:rPr>
          <w:color w:val="000000"/>
          <w:sz w:val="28"/>
          <w:szCs w:val="28"/>
        </w:rPr>
        <w:t>, .</w:t>
      </w:r>
      <w:proofErr w:type="spellStart"/>
      <w:r w:rsidRPr="001C40CC">
        <w:rPr>
          <w:color w:val="000000"/>
          <w:sz w:val="28"/>
          <w:szCs w:val="28"/>
        </w:rPr>
        <w:t>Емохонова</w:t>
      </w:r>
      <w:proofErr w:type="spellEnd"/>
      <w:proofErr w:type="gramEnd"/>
      <w:r w:rsidRPr="001C40CC">
        <w:rPr>
          <w:color w:val="000000"/>
          <w:sz w:val="28"/>
          <w:szCs w:val="28"/>
        </w:rPr>
        <w:t xml:space="preserve">. Мировая художественная культура. 11 класс. (базовый уровень). М.: </w:t>
      </w:r>
      <w:proofErr w:type="spellStart"/>
      <w:r w:rsidRPr="001C40CC">
        <w:rPr>
          <w:color w:val="000000"/>
          <w:sz w:val="28"/>
          <w:szCs w:val="28"/>
        </w:rPr>
        <w:t>Изд</w:t>
      </w:r>
      <w:proofErr w:type="spellEnd"/>
      <w:r w:rsidRPr="001C40CC">
        <w:rPr>
          <w:color w:val="000000"/>
          <w:sz w:val="28"/>
          <w:szCs w:val="28"/>
        </w:rPr>
        <w:t>-кий центр «Академия». – 2012 г.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  <w:u w:val="single"/>
        </w:rPr>
        <w:t>Рабочая тетрадь: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 xml:space="preserve">11 класс: Л.Г. </w:t>
      </w:r>
      <w:proofErr w:type="spellStart"/>
      <w:r w:rsidRPr="001C40CC">
        <w:rPr>
          <w:color w:val="000000"/>
          <w:sz w:val="28"/>
          <w:szCs w:val="28"/>
        </w:rPr>
        <w:t>Емохонова</w:t>
      </w:r>
      <w:proofErr w:type="spellEnd"/>
      <w:r w:rsidRPr="001C40CC">
        <w:rPr>
          <w:color w:val="000000"/>
          <w:sz w:val="28"/>
          <w:szCs w:val="28"/>
        </w:rPr>
        <w:t>, «Мировая художественная культура» 11 класс Рабочая тетрадь. Издательский центр «Академия» 2011.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Программа рассчитана на 35 учебных часов из расчёта 1 часа в неделю.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Изучение МХК направлено на достижение следующих </w:t>
      </w:r>
      <w:r w:rsidRPr="001C40CC">
        <w:rPr>
          <w:i/>
          <w:iCs/>
          <w:color w:val="000000"/>
          <w:sz w:val="28"/>
          <w:szCs w:val="28"/>
        </w:rPr>
        <w:t>целей и задач: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- формирование у учащихся целостных представлений об исторических традициях и ценностях художественной культуры народов мира.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-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- 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исторической цивилизации;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-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- воспитание художественного вкуса;</w:t>
      </w:r>
    </w:p>
    <w:p w:rsidR="001C40CC" w:rsidRPr="001C40CC" w:rsidRDefault="001C40CC" w:rsidP="001C40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0CC">
        <w:rPr>
          <w:color w:val="000000"/>
          <w:sz w:val="28"/>
          <w:szCs w:val="28"/>
        </w:rPr>
        <w:t>- развитие чувств, эмоций, образно-ассоциативного мышления и художественно-творческих способностей.</w:t>
      </w:r>
    </w:p>
    <w:p w:rsidR="005B1491" w:rsidRPr="001C40CC" w:rsidRDefault="001C40CC">
      <w:pPr>
        <w:rPr>
          <w:sz w:val="28"/>
          <w:szCs w:val="28"/>
        </w:rPr>
      </w:pPr>
    </w:p>
    <w:sectPr w:rsidR="005B1491" w:rsidRPr="001C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1"/>
    <w:rsid w:val="00122994"/>
    <w:rsid w:val="001C1621"/>
    <w:rsid w:val="001C40CC"/>
    <w:rsid w:val="003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C1F8-7A8F-44E0-BF94-9C0534D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2020-04-09T14:13:00Z</dcterms:created>
  <dcterms:modified xsi:type="dcterms:W3CDTF">2020-04-09T14:13:00Z</dcterms:modified>
</cp:coreProperties>
</file>